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29"/>
        <w:spacing w:line="560" w:lineRule="exact"/>
        <w:rPr>
          <w:rFonts w:ascii="方正黑体_GBK" w:eastAsia="方正黑体_GBK" w:cs="方正楷体_GBK"/>
          <w:sz w:val="32"/>
          <w:szCs w:val="32"/>
        </w:rPr>
      </w:pPr>
      <w:bookmarkStart w:id="0" w:name="_GoBack"/>
      <w:bookmarkEnd w:id="0"/>
      <w:r>
        <w:rPr>
          <w:rFonts w:hint="eastAsia" w:ascii="方正黑体_GBK" w:eastAsia="方正黑体_GBK" w:cs="方正楷体_GBK"/>
          <w:sz w:val="32"/>
          <w:szCs w:val="32"/>
        </w:rPr>
        <w:t>附件：</w:t>
      </w:r>
    </w:p>
    <w:p>
      <w:pPr>
        <w:pStyle w:val="356"/>
        <w:spacing w:line="560" w:lineRule="exact"/>
        <w:jc w:val="center"/>
        <w:rPr>
          <w:rFonts w:ascii="Times New Roman" w:hAnsi="Times New Roman" w:eastAsia="方正仿宋_GBK"/>
          <w:sz w:val="32"/>
          <w:szCs w:val="32"/>
        </w:rPr>
      </w:pPr>
    </w:p>
    <w:p>
      <w:pPr>
        <w:pStyle w:val="356"/>
        <w:spacing w:line="560" w:lineRule="exact"/>
        <w:jc w:val="center"/>
        <w:rPr>
          <w:rFonts w:ascii="Times New Roman" w:hAnsi="Times New Roman" w:eastAsia="方正仿宋_GBK"/>
          <w:sz w:val="32"/>
          <w:szCs w:val="32"/>
        </w:rPr>
      </w:pP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44"/>
          <w:szCs w:val="44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</w:t>
      </w:r>
      <w:r>
        <w:rPr>
          <w:rFonts w:hint="eastAsia" w:ascii="宋体" w:hAnsi="宋体" w:cs="宋体"/>
          <w:bCs/>
          <w:sz w:val="44"/>
          <w:szCs w:val="44"/>
        </w:rPr>
        <w:t>国境口岸卫生许可证</w:t>
      </w: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44"/>
          <w:szCs w:val="44"/>
        </w:rPr>
      </w:pPr>
      <w:r>
        <w:rPr>
          <w:rFonts w:hint="eastAsia" w:ascii="宋体" w:hAnsi="宋体" w:cs="宋体"/>
          <w:bCs/>
          <w:sz w:val="44"/>
          <w:szCs w:val="44"/>
        </w:rPr>
        <w:t>申请书</w:t>
      </w: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32"/>
          <w:szCs w:val="32"/>
        </w:rPr>
      </w:pP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□</w:t>
      </w:r>
      <w:r>
        <w:rPr>
          <w:rFonts w:hint="eastAsia" w:ascii="宋体" w:hAnsi="宋体" w:cs="宋体"/>
          <w:bCs/>
          <w:sz w:val="32"/>
          <w:szCs w:val="32"/>
        </w:rPr>
        <w:t>初次</w:t>
      </w:r>
      <w:r>
        <w:rPr>
          <w:rFonts w:ascii="Times New Roman" w:hAnsi="Times New Roman"/>
          <w:bCs/>
          <w:sz w:val="32"/>
          <w:szCs w:val="32"/>
        </w:rPr>
        <w:t xml:space="preserve">     </w:t>
      </w: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□</w:t>
      </w:r>
      <w:r>
        <w:rPr>
          <w:rFonts w:hint="eastAsia" w:ascii="宋体" w:hAnsi="宋体" w:cs="宋体"/>
          <w:bCs/>
          <w:sz w:val="32"/>
          <w:szCs w:val="32"/>
        </w:rPr>
        <w:t>变更</w:t>
      </w:r>
      <w:r>
        <w:rPr>
          <w:rFonts w:ascii="Times New Roman" w:hAnsi="Times New Roman"/>
          <w:bCs/>
          <w:sz w:val="32"/>
          <w:szCs w:val="32"/>
        </w:rPr>
        <w:t xml:space="preserve">    </w:t>
      </w: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□</w:t>
      </w:r>
      <w:r>
        <w:rPr>
          <w:rFonts w:hint="eastAsia" w:ascii="宋体" w:hAnsi="宋体" w:cs="宋体"/>
          <w:bCs/>
          <w:sz w:val="32"/>
          <w:szCs w:val="32"/>
        </w:rPr>
        <w:t>延续</w:t>
      </w:r>
      <w:r>
        <w:rPr>
          <w:rFonts w:ascii="Times New Roman" w:hAnsi="Times New Roman"/>
          <w:bCs/>
          <w:sz w:val="32"/>
          <w:szCs w:val="32"/>
        </w:rPr>
        <w:t xml:space="preserve">    </w:t>
      </w: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□</w:t>
      </w:r>
      <w:r>
        <w:rPr>
          <w:rFonts w:hint="eastAsia" w:ascii="宋体" w:hAnsi="宋体" w:cs="宋体"/>
          <w:bCs/>
          <w:sz w:val="32"/>
          <w:szCs w:val="32"/>
        </w:rPr>
        <w:t>注销</w:t>
      </w:r>
    </w:p>
    <w:p>
      <w:pPr>
        <w:pStyle w:val="356"/>
        <w:spacing w:line="560" w:lineRule="exact"/>
        <w:jc w:val="left"/>
        <w:rPr>
          <w:rFonts w:ascii="Times New Roman" w:hAnsi="Times New Roman"/>
          <w:bCs/>
          <w:sz w:val="32"/>
          <w:szCs w:val="32"/>
        </w:rPr>
      </w:pPr>
    </w:p>
    <w:p>
      <w:pPr>
        <w:pStyle w:val="356"/>
        <w:spacing w:line="560" w:lineRule="exact"/>
        <w:jc w:val="left"/>
        <w:rPr>
          <w:rFonts w:ascii="Times New Roman" w:hAnsi="Times New Roman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原卫生许可证号：</w:t>
      </w:r>
    </w:p>
    <w:p>
      <w:pPr>
        <w:pStyle w:val="356"/>
        <w:spacing w:line="560" w:lineRule="exact"/>
        <w:rPr>
          <w:rFonts w:ascii="Times New Roman" w:hAnsi="Times New Roman"/>
          <w:bCs/>
          <w:sz w:val="32"/>
          <w:szCs w:val="32"/>
        </w:rPr>
      </w:pPr>
    </w:p>
    <w:p>
      <w:pPr>
        <w:pStyle w:val="356"/>
        <w:spacing w:line="560" w:lineRule="exact"/>
        <w:rPr>
          <w:rFonts w:ascii="Times New Roman" w:hAnsi="Times New Roman"/>
          <w:bCs/>
          <w:sz w:val="32"/>
          <w:szCs w:val="32"/>
          <w:u w:val="single"/>
        </w:rPr>
      </w:pPr>
      <w:r>
        <w:rPr>
          <w:rFonts w:hint="eastAsia" w:ascii="宋体" w:hAnsi="宋体" w:cs="宋体"/>
          <w:bCs/>
          <w:sz w:val="32"/>
          <w:szCs w:val="32"/>
        </w:rPr>
        <w:t>申请单位：</w:t>
      </w:r>
      <w:r>
        <w:rPr>
          <w:rFonts w:ascii="Times New Roman" w:hAnsi="Times New Roman"/>
          <w:bCs/>
          <w:sz w:val="32"/>
          <w:szCs w:val="32"/>
        </w:rPr>
        <w:t xml:space="preserve"> </w:t>
      </w:r>
    </w:p>
    <w:p>
      <w:pPr>
        <w:pStyle w:val="356"/>
        <w:spacing w:line="560" w:lineRule="exact"/>
        <w:rPr>
          <w:rFonts w:ascii="Times New Roman" w:hAnsi="Times New Roman"/>
          <w:bCs/>
          <w:sz w:val="32"/>
          <w:szCs w:val="32"/>
        </w:rPr>
      </w:pPr>
    </w:p>
    <w:p>
      <w:pPr>
        <w:pStyle w:val="356"/>
        <w:spacing w:line="560" w:lineRule="exact"/>
        <w:rPr>
          <w:rFonts w:ascii="Times New Roman" w:hAnsi="Times New Roman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经营地址：</w:t>
      </w: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32"/>
          <w:szCs w:val="32"/>
        </w:rPr>
      </w:pPr>
    </w:p>
    <w:p>
      <w:pPr>
        <w:pStyle w:val="356"/>
        <w:spacing w:line="560" w:lineRule="exact"/>
        <w:rPr>
          <w:rFonts w:ascii="Times New Roman" w:hAnsi="Times New Roman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申请日期：</w:t>
      </w: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32"/>
          <w:szCs w:val="32"/>
        </w:rPr>
      </w:pP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32"/>
          <w:szCs w:val="32"/>
        </w:rPr>
      </w:pP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32"/>
          <w:szCs w:val="32"/>
        </w:rPr>
      </w:pP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32"/>
          <w:szCs w:val="32"/>
        </w:rPr>
      </w:pPr>
    </w:p>
    <w:p>
      <w:pPr>
        <w:pStyle w:val="356"/>
        <w:spacing w:line="560" w:lineRule="exact"/>
        <w:jc w:val="center"/>
        <w:rPr>
          <w:rFonts w:ascii="Times New Roman" w:hAnsi="Times New Roman"/>
          <w:sz w:val="24"/>
        </w:rPr>
      </w:pPr>
      <w:r>
        <w:rPr>
          <w:rFonts w:hint="eastAsia" w:ascii="宋体" w:hAnsi="宋体" w:cs="宋体"/>
          <w:bCs/>
          <w:sz w:val="32"/>
          <w:szCs w:val="32"/>
        </w:rPr>
        <w:t>海关总署监制</w:t>
      </w: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sz w:val="24"/>
        </w:rPr>
        <w:tab/>
      </w:r>
    </w:p>
    <w:tbl>
      <w:tblPr>
        <w:tblStyle w:val="68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703"/>
        <w:gridCol w:w="720"/>
        <w:gridCol w:w="900"/>
        <w:gridCol w:w="1440"/>
        <w:gridCol w:w="2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82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基</w:t>
            </w:r>
          </w:p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本</w:t>
            </w:r>
          </w:p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情</w:t>
            </w:r>
          </w:p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况</w:t>
            </w:r>
          </w:p>
        </w:tc>
        <w:tc>
          <w:tcPr>
            <w:tcW w:w="270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单位名称</w:t>
            </w:r>
          </w:p>
        </w:tc>
        <w:tc>
          <w:tcPr>
            <w:tcW w:w="551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270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单位地址</w:t>
            </w:r>
          </w:p>
        </w:tc>
        <w:tc>
          <w:tcPr>
            <w:tcW w:w="551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2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经营地址</w:t>
            </w:r>
          </w:p>
        </w:tc>
        <w:tc>
          <w:tcPr>
            <w:tcW w:w="55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2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经营面积</w:t>
            </w:r>
          </w:p>
        </w:tc>
        <w:tc>
          <w:tcPr>
            <w:tcW w:w="55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2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56"/>
              <w:spacing w:line="560" w:lineRule="exact"/>
              <w:ind w:left="-105" w:leftChars="-5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法定代表人</w:t>
            </w:r>
          </w:p>
          <w:p>
            <w:pPr>
              <w:pStyle w:val="356"/>
              <w:spacing w:line="560" w:lineRule="exact"/>
              <w:ind w:left="-105" w:leftChars="-5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（负责人或经营者）</w:t>
            </w:r>
          </w:p>
        </w:tc>
        <w:tc>
          <w:tcPr>
            <w:tcW w:w="55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270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联系人</w:t>
            </w:r>
          </w:p>
        </w:tc>
        <w:tc>
          <w:tcPr>
            <w:tcW w:w="162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</w:t>
            </w:r>
            <w:r>
              <w:rPr>
                <w:rFonts w:hint="eastAsia" w:ascii="宋体" w:hAnsi="宋体" w:cs="宋体"/>
                <w:sz w:val="24"/>
              </w:rPr>
              <w:t>电子邮箱</w:t>
            </w:r>
            <w:r>
              <w:rPr>
                <w:rFonts w:ascii="Times New Roman" w:hAnsi="Times New Roman"/>
                <w:sz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</w:rPr>
              <w:t>传真</w:t>
            </w:r>
          </w:p>
        </w:tc>
        <w:tc>
          <w:tcPr>
            <w:tcW w:w="24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27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162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/>
        </w:tc>
        <w:tc>
          <w:tcPr>
            <w:tcW w:w="144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/>
        </w:tc>
        <w:tc>
          <w:tcPr>
            <w:tcW w:w="24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27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162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/>
        </w:tc>
        <w:tc>
          <w:tcPr>
            <w:tcW w:w="144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/>
        </w:tc>
        <w:tc>
          <w:tcPr>
            <w:tcW w:w="24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821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从业人员人数：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34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是否通过体系认证、验证</w:t>
            </w:r>
          </w:p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（证书号）</w:t>
            </w:r>
          </w:p>
        </w:tc>
        <w:tc>
          <w:tcPr>
            <w:tcW w:w="47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821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pStyle w:val="356"/>
              <w:spacing w:line="560" w:lineRule="exact"/>
              <w:ind w:left="1540" w:hanging="1540" w:hangingChars="5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经营类别：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>食品生产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□</w:t>
            </w:r>
            <w:r>
              <w:rPr>
                <w:rFonts w:hint="eastAsia" w:ascii="宋体" w:hAnsi="宋体" w:cs="宋体"/>
                <w:sz w:val="28"/>
                <w:szCs w:val="28"/>
              </w:rPr>
              <w:t>食品流通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□</w:t>
            </w:r>
            <w:r>
              <w:rPr>
                <w:rFonts w:hint="eastAsia" w:ascii="宋体" w:hAnsi="宋体" w:cs="宋体"/>
                <w:sz w:val="28"/>
                <w:szCs w:val="28"/>
              </w:rPr>
              <w:t>餐饮服务</w:t>
            </w:r>
          </w:p>
          <w:p>
            <w:pPr>
              <w:pStyle w:val="356"/>
              <w:spacing w:line="560" w:lineRule="exact"/>
              <w:ind w:firstLine="1400" w:firstLineChars="5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>饮用水供应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□</w:t>
            </w:r>
            <w:r>
              <w:rPr>
                <w:rFonts w:hint="eastAsia" w:ascii="宋体" w:hAnsi="宋体" w:cs="宋体"/>
                <w:sz w:val="28"/>
                <w:szCs w:val="28"/>
              </w:rPr>
              <w:t>公共场所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9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821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pStyle w:val="356"/>
              <w:spacing w:beforeLines="50" w:line="5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申请经营范围：</w:t>
            </w:r>
          </w:p>
          <w:p>
            <w:pPr>
              <w:pStyle w:val="356"/>
              <w:spacing w:line="5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3" w:hRule="atLeast"/>
        </w:trPr>
        <w:tc>
          <w:tcPr>
            <w:tcW w:w="9039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pStyle w:val="356"/>
              <w:spacing w:beforeLines="50" w:afterLines="50" w:line="560" w:lineRule="exac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356"/>
              <w:spacing w:beforeLines="50" w:afterLines="50" w:line="5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申请人承诺：</w:t>
            </w:r>
          </w:p>
          <w:p>
            <w:pPr>
              <w:pStyle w:val="356"/>
              <w:spacing w:beforeLines="50" w:afterLines="50" w:line="560" w:lineRule="exact"/>
              <w:ind w:firstLine="560" w:firstLineChars="20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356"/>
              <w:spacing w:beforeLines="50" w:afterLines="50" w:line="560" w:lineRule="exact"/>
              <w:ind w:firstLine="560" w:firstLineChars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本申请书及其所附资料中的有关内容均真实、合法，复印件与原件一致。如有不实之处，或违反相关法律规定的要求，本申请人愿负相应法律责任，并承担由此造成的一切后果。</w:t>
            </w:r>
          </w:p>
          <w:p>
            <w:pPr>
              <w:pStyle w:val="356"/>
              <w:spacing w:beforeLines="50" w:afterLines="50" w:line="560" w:lineRule="exact"/>
              <w:ind w:firstLine="4480" w:firstLineChars="160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356"/>
              <w:spacing w:beforeLines="50" w:afterLines="50" w:line="560" w:lineRule="exact"/>
              <w:ind w:firstLine="2380" w:firstLineChars="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签字（法定代表人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hint="eastAsia" w:ascii="宋体" w:hAnsi="宋体" w:cs="宋体"/>
                <w:sz w:val="28"/>
                <w:szCs w:val="28"/>
              </w:rPr>
              <w:t>负责人或经营者）：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>
            <w:pPr>
              <w:pStyle w:val="356"/>
              <w:spacing w:beforeLines="50" w:afterLines="50" w:line="560" w:lineRule="exact"/>
              <w:ind w:firstLine="560" w:firstLineChars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hint="eastAsia" w:ascii="宋体" w:hAnsi="宋体" w:cs="宋体"/>
                <w:sz w:val="28"/>
                <w:szCs w:val="28"/>
              </w:rPr>
              <w:t>日期：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cs="宋体"/>
                <w:sz w:val="28"/>
                <w:szCs w:val="28"/>
              </w:rPr>
              <w:t>日</w:t>
            </w:r>
          </w:p>
          <w:p>
            <w:pPr>
              <w:pStyle w:val="356"/>
              <w:spacing w:beforeLines="50" w:afterLines="50" w:line="560" w:lineRule="exact"/>
              <w:ind w:firstLine="560" w:firstLineChars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（公章）</w:t>
            </w:r>
          </w:p>
        </w:tc>
      </w:tr>
    </w:tbl>
    <w:p>
      <w:pPr>
        <w:pStyle w:val="356"/>
        <w:spacing w:line="56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pStyle w:val="356"/>
        <w:spacing w:line="56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pStyle w:val="356"/>
        <w:spacing w:line="56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pStyle w:val="356"/>
        <w:spacing w:line="56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pStyle w:val="356"/>
        <w:spacing w:line="56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pStyle w:val="356"/>
        <w:spacing w:line="56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pStyle w:val="356"/>
        <w:spacing w:line="56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pStyle w:val="356"/>
        <w:spacing w:line="56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pStyle w:val="356"/>
        <w:spacing w:line="56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pStyle w:val="356"/>
        <w:spacing w:line="56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pStyle w:val="356"/>
        <w:spacing w:line="56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pStyle w:val="356"/>
        <w:spacing w:line="560" w:lineRule="exact"/>
        <w:rPr>
          <w:rFonts w:ascii="Times New Roman" w:hAnsi="Times New Roman" w:eastAsia="方正仿宋_GBK"/>
          <w:sz w:val="32"/>
          <w:szCs w:val="32"/>
        </w:rPr>
      </w:pPr>
    </w:p>
    <w:p>
      <w:pPr>
        <w:pStyle w:val="359"/>
        <w:spacing w:line="560" w:lineRule="exact"/>
        <w:ind w:firstLine="720"/>
        <w:rPr>
          <w:rFonts w:eastAsia="方正小标宋_GBK"/>
          <w:sz w:val="36"/>
          <w:szCs w:val="36"/>
        </w:rPr>
      </w:pPr>
      <w:r>
        <w:rPr>
          <w:rFonts w:hint="eastAsia" w:eastAsia="方正小标宋_GBK"/>
          <w:sz w:val="36"/>
          <w:szCs w:val="36"/>
        </w:rPr>
        <w:t>《</w:t>
      </w:r>
      <w:r>
        <w:rPr>
          <w:rFonts w:hint="eastAsia" w:eastAsia="方正小标宋_GBK" w:cs="仿宋"/>
          <w:sz w:val="36"/>
          <w:szCs w:val="36"/>
        </w:rPr>
        <w:t>国境口岸卫生许可证申请书</w:t>
      </w:r>
      <w:r>
        <w:rPr>
          <w:rFonts w:hint="eastAsia" w:eastAsia="方正小标宋_GBK"/>
          <w:sz w:val="36"/>
          <w:szCs w:val="36"/>
        </w:rPr>
        <w:t>》填制说明</w:t>
      </w:r>
    </w:p>
    <w:p>
      <w:pPr>
        <w:pStyle w:val="360"/>
        <w:tabs>
          <w:tab w:val="left" w:pos="1276"/>
        </w:tabs>
        <w:spacing w:line="56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填写时要用签字笔或钢笔，文字要求简练、清楚，不得有涂改现象，空格处以“无”字填写。填写如纸张不够，可自行附页。</w:t>
      </w:r>
    </w:p>
    <w:p>
      <w:pPr>
        <w:pStyle w:val="360"/>
        <w:tabs>
          <w:tab w:val="left" w:pos="1276"/>
        </w:tabs>
        <w:spacing w:line="56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申请材料的文字、图像、符号应该清晰；除设计图纸外，其他提交的申请材料大小均为</w:t>
      </w:r>
      <w:r>
        <w:rPr>
          <w:rFonts w:ascii="Times New Roman" w:hAnsi="Times New Roman" w:eastAsia="方正仿宋_GBK"/>
          <w:sz w:val="32"/>
          <w:szCs w:val="32"/>
        </w:rPr>
        <w:t>A4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纸。申请材料中的外文需翻译成中文；所有申请材料均需加盖申请单位公章。</w:t>
      </w:r>
    </w:p>
    <w:p>
      <w:pPr>
        <w:pStyle w:val="360"/>
        <w:tabs>
          <w:tab w:val="left" w:pos="1276"/>
        </w:tabs>
        <w:spacing w:line="56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3.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许可类型：根据企业实际情况，在初次、变更、延续、注销、临时申请的选项前“□”中划“√”。</w:t>
      </w:r>
    </w:p>
    <w:p>
      <w:pPr>
        <w:pStyle w:val="360"/>
        <w:tabs>
          <w:tab w:val="left" w:pos="1276"/>
        </w:tabs>
        <w:spacing w:line="56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4.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申请单位</w:t>
      </w:r>
      <w:r>
        <w:rPr>
          <w:rFonts w:ascii="Times New Roman" w:hAnsi="Times New Roman" w:eastAsia="方正仿宋_GBK"/>
          <w:sz w:val="32"/>
          <w:szCs w:val="32"/>
        </w:rPr>
        <w:t>/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单位名称：企业、个体工商户填写工商营业执照上的“名称”或“企业名称”。</w:t>
      </w:r>
    </w:p>
    <w:p>
      <w:pPr>
        <w:pStyle w:val="360"/>
        <w:tabs>
          <w:tab w:val="left" w:pos="1276"/>
        </w:tabs>
        <w:spacing w:line="56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5.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经营地址：申请从事国境口岸卫生许可证项目的地址。</w:t>
      </w:r>
    </w:p>
    <w:p>
      <w:pPr>
        <w:pStyle w:val="360"/>
        <w:tabs>
          <w:tab w:val="left" w:pos="1276"/>
        </w:tabs>
        <w:spacing w:line="56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6.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申请日期：申请国境口岸卫生许可证的日期。</w:t>
      </w:r>
    </w:p>
    <w:p>
      <w:pPr>
        <w:pStyle w:val="360"/>
        <w:tabs>
          <w:tab w:val="left" w:pos="1276"/>
        </w:tabs>
        <w:spacing w:line="56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7.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单位地址：企业、个体工商户填写工商营业执照上的“住所“或“企业住所“。</w:t>
      </w:r>
    </w:p>
    <w:p>
      <w:pPr>
        <w:pStyle w:val="360"/>
        <w:tabs>
          <w:tab w:val="left" w:pos="1276"/>
        </w:tabs>
        <w:spacing w:line="560" w:lineRule="exact"/>
        <w:ind w:firstLine="64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8.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经营面积：以平方米为单位。</w:t>
      </w:r>
    </w:p>
    <w:p>
      <w:pPr>
        <w:pStyle w:val="360"/>
        <w:tabs>
          <w:tab w:val="left" w:pos="1276"/>
        </w:tabs>
        <w:spacing w:line="56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9.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法定代表人（负责人或经营者）：企业法人填《企业法人营业执照》上的“法定代表人“、个体工商户填《个体工商户营业执照》上的“经营者姓名“、个人独资企业填《个人独资企业营业执照》上的“投资者姓名“，其他企业填工商营业执照上的负责人姓名，其他组织机构填相应证书上的法定代表人或负责人姓名。</w:t>
      </w:r>
    </w:p>
    <w:p>
      <w:pPr>
        <w:pStyle w:val="360"/>
        <w:tabs>
          <w:tab w:val="left" w:pos="1276"/>
        </w:tabs>
        <w:spacing w:line="56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10.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联系人：填写本单位负责国境口岸卫生许可业务的联系人姓名。</w:t>
      </w:r>
    </w:p>
    <w:p>
      <w:pPr>
        <w:pStyle w:val="360"/>
        <w:tabs>
          <w:tab w:val="left" w:pos="1276"/>
        </w:tabs>
        <w:spacing w:line="56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11.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联系电话：可填写联系人的移动电话或者固定电话。固定电话没有分机号码的，按照</w:t>
      </w:r>
      <w:r>
        <w:rPr>
          <w:rFonts w:ascii="Times New Roman" w:hAnsi="Times New Roman" w:eastAsia="方正仿宋_GBK"/>
          <w:sz w:val="32"/>
          <w:szCs w:val="32"/>
        </w:rPr>
        <w:t>XXXX-XXXXXXXX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的格式填写，有分机号码的按照</w:t>
      </w:r>
      <w:r>
        <w:rPr>
          <w:rFonts w:ascii="Times New Roman" w:hAnsi="Times New Roman" w:eastAsia="方正仿宋_GBK"/>
          <w:sz w:val="32"/>
          <w:szCs w:val="32"/>
        </w:rPr>
        <w:t>XXXX-XXXXXXXX-XXX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的格式填写。</w:t>
      </w:r>
    </w:p>
    <w:p>
      <w:pPr>
        <w:pStyle w:val="360"/>
        <w:tabs>
          <w:tab w:val="left" w:pos="1276"/>
        </w:tabs>
        <w:spacing w:line="56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12.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电子邮箱：填写经常使用的邮箱。</w:t>
      </w:r>
    </w:p>
    <w:p>
      <w:pPr>
        <w:pStyle w:val="360"/>
        <w:tabs>
          <w:tab w:val="left" w:pos="1276"/>
        </w:tabs>
        <w:spacing w:line="56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13.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从业人员人数：指从事食品生产经营活动、饮用水供应、公共场所服务的人员数量，初次申请和临时经营可不填写此项。</w:t>
      </w:r>
    </w:p>
    <w:p>
      <w:pPr>
        <w:pStyle w:val="360"/>
        <w:tabs>
          <w:tab w:val="left" w:pos="1276"/>
        </w:tabs>
        <w:spacing w:line="56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14.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是否通过体系认证、验证：指通过</w:t>
      </w:r>
      <w:r>
        <w:rPr>
          <w:rFonts w:ascii="Times New Roman" w:hAnsi="Times New Roman" w:eastAsia="方正仿宋_GBK"/>
          <w:sz w:val="32"/>
          <w:szCs w:val="32"/>
        </w:rPr>
        <w:t>HACCP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ascii="Times New Roman" w:hAnsi="Times New Roman" w:eastAsia="方正仿宋_GBK"/>
          <w:sz w:val="32"/>
          <w:szCs w:val="32"/>
        </w:rPr>
        <w:t>ISO2000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等认证的企业，如有请填“是”，并填写获得的证书号；如未取得认证或验证，请填写“无”。</w:t>
      </w:r>
    </w:p>
    <w:p>
      <w:pPr>
        <w:pStyle w:val="360"/>
        <w:tabs>
          <w:tab w:val="left" w:pos="1276"/>
        </w:tabs>
        <w:spacing w:line="56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15.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经营类别：根据实际情况，在“食品生产、食品流通、餐饮服务、饮用水供应、公共场所“选项前“□”中划“√”（可多选）。</w:t>
      </w:r>
    </w:p>
    <w:p>
      <w:pPr>
        <w:pStyle w:val="360"/>
        <w:tabs>
          <w:tab w:val="left" w:pos="1276"/>
        </w:tabs>
        <w:spacing w:line="560" w:lineRule="exact"/>
        <w:ind w:firstLine="640"/>
        <w:rPr>
          <w:rFonts w:ascii="Times New Roman" w:hAnsi="Times New Roman"/>
        </w:rPr>
      </w:pPr>
      <w:r>
        <w:rPr>
          <w:rFonts w:ascii="Times New Roman" w:hAnsi="Times New Roman" w:eastAsia="方正仿宋_GBK"/>
          <w:sz w:val="32"/>
          <w:szCs w:val="32"/>
        </w:rPr>
        <w:t>16.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申请经营范围：航空配餐、生产预包装食品；食品销售、交通工具食品供应；特大型餐馆、大型餐馆、中型餐馆、小型餐馆、食堂等；生活饮用水供应（含二次供水）、交通工具饮用水供应；候车（机、船）室、住宿业、商场（店）等。</w:t>
      </w:r>
    </w:p>
    <w:p>
      <w:pPr>
        <w:pStyle w:val="359"/>
        <w:spacing w:line="560" w:lineRule="exact"/>
        <w:ind w:firstLine="6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17.</w:t>
      </w:r>
      <w:r>
        <w:rPr>
          <w:rFonts w:hint="eastAsia" w:eastAsia="方正仿宋_GBK"/>
          <w:sz w:val="32"/>
          <w:szCs w:val="32"/>
        </w:rPr>
        <w:t>申请人承诺：法定代表人</w:t>
      </w:r>
      <w:r>
        <w:rPr>
          <w:rFonts w:eastAsia="方正仿宋_GBK"/>
          <w:sz w:val="32"/>
          <w:szCs w:val="32"/>
        </w:rPr>
        <w:t>/</w:t>
      </w:r>
      <w:r>
        <w:rPr>
          <w:rFonts w:hint="eastAsia" w:eastAsia="方正仿宋_GBK"/>
          <w:sz w:val="32"/>
          <w:szCs w:val="32"/>
        </w:rPr>
        <w:t>负责人或经营者阅读后签字并加盖公章。</w:t>
      </w:r>
    </w:p>
    <w:p>
      <w:pPr>
        <w:pStyle w:val="356"/>
        <w:spacing w:line="56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pStyle w:val="356"/>
        <w:spacing w:line="56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pStyle w:val="356"/>
        <w:spacing w:line="560" w:lineRule="exact"/>
        <w:jc w:val="left"/>
        <w:rPr>
          <w:rFonts w:ascii="Times New Roman" w:hAnsi="Times New Roman" w:eastAsia="方正黑体_GBK"/>
          <w:sz w:val="32"/>
          <w:szCs w:val="32"/>
        </w:rPr>
      </w:pPr>
    </w:p>
    <w:p>
      <w:pPr>
        <w:pStyle w:val="356"/>
        <w:spacing w:line="560" w:lineRule="exact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填写示范</w:t>
      </w: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44"/>
          <w:szCs w:val="44"/>
        </w:rPr>
      </w:pP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44"/>
          <w:szCs w:val="44"/>
        </w:rPr>
      </w:pP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44"/>
          <w:szCs w:val="44"/>
        </w:rPr>
      </w:pPr>
      <w:r>
        <w:rPr>
          <w:rFonts w:hint="eastAsia" w:ascii="宋体" w:hAnsi="宋体" w:cs="宋体"/>
          <w:bCs/>
          <w:sz w:val="44"/>
          <w:szCs w:val="44"/>
        </w:rPr>
        <w:t>国境口岸卫生许可证</w:t>
      </w: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44"/>
          <w:szCs w:val="44"/>
        </w:rPr>
      </w:pPr>
      <w:r>
        <w:rPr>
          <w:rFonts w:hint="eastAsia" w:ascii="宋体" w:hAnsi="宋体" w:cs="宋体"/>
          <w:bCs/>
          <w:sz w:val="44"/>
          <w:szCs w:val="44"/>
        </w:rPr>
        <w:t>申请书</w:t>
      </w: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32"/>
          <w:szCs w:val="32"/>
        </w:rPr>
      </w:pP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□</w:t>
      </w:r>
      <w:r>
        <w:rPr>
          <w:rFonts w:hint="eastAsia" w:ascii="宋体" w:hAnsi="宋体" w:cs="宋体"/>
          <w:bCs/>
          <w:sz w:val="32"/>
          <w:szCs w:val="32"/>
        </w:rPr>
        <w:t>初次</w:t>
      </w:r>
      <w:r>
        <w:rPr>
          <w:rFonts w:ascii="Times New Roman" w:hAnsi="Times New Roman"/>
          <w:bCs/>
          <w:sz w:val="32"/>
          <w:szCs w:val="32"/>
        </w:rPr>
        <w:t xml:space="preserve">     </w:t>
      </w: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□</w:t>
      </w:r>
      <w:r>
        <w:rPr>
          <w:rFonts w:hint="eastAsia" w:ascii="宋体" w:hAnsi="宋体" w:cs="宋体"/>
          <w:bCs/>
          <w:sz w:val="32"/>
          <w:szCs w:val="32"/>
        </w:rPr>
        <w:t>变更</w:t>
      </w:r>
      <w:r>
        <w:rPr>
          <w:rFonts w:ascii="Times New Roman" w:hAnsi="Times New Roman"/>
          <w:bCs/>
          <w:sz w:val="32"/>
          <w:szCs w:val="32"/>
        </w:rPr>
        <w:t xml:space="preserve">    </w:t>
      </w: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  <w:bdr w:val="single" w:color="auto" w:sz="4" w:space="0"/>
        </w:rPr>
        <w:t>√</w:t>
      </w:r>
      <w:r>
        <w:rPr>
          <w:rFonts w:hint="eastAsia" w:ascii="宋体" w:hAnsi="宋体" w:cs="宋体"/>
          <w:bCs/>
          <w:sz w:val="32"/>
          <w:szCs w:val="32"/>
        </w:rPr>
        <w:t>延续</w:t>
      </w:r>
      <w:r>
        <w:rPr>
          <w:rFonts w:ascii="Times New Roman" w:hAnsi="Times New Roman"/>
          <w:bCs/>
          <w:sz w:val="32"/>
          <w:szCs w:val="32"/>
        </w:rPr>
        <w:t xml:space="preserve">    </w:t>
      </w: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 □</w:t>
      </w:r>
      <w:r>
        <w:rPr>
          <w:rFonts w:hint="eastAsia" w:ascii="宋体" w:hAnsi="宋体" w:cs="宋体"/>
          <w:bCs/>
          <w:sz w:val="32"/>
          <w:szCs w:val="32"/>
        </w:rPr>
        <w:t>注销</w:t>
      </w:r>
    </w:p>
    <w:p>
      <w:pPr>
        <w:pStyle w:val="356"/>
        <w:spacing w:line="560" w:lineRule="exact"/>
        <w:jc w:val="left"/>
        <w:rPr>
          <w:rFonts w:ascii="Times New Roman" w:hAnsi="Times New Roman"/>
          <w:bCs/>
          <w:sz w:val="32"/>
          <w:szCs w:val="32"/>
        </w:rPr>
      </w:pPr>
    </w:p>
    <w:p>
      <w:pPr>
        <w:pStyle w:val="356"/>
        <w:spacing w:line="560" w:lineRule="exact"/>
        <w:jc w:val="left"/>
        <w:rPr>
          <w:rFonts w:ascii="Times New Roman" w:hAnsi="Times New Roman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原卫生许可证号：</w:t>
      </w:r>
      <w:r>
        <w:rPr>
          <w:rFonts w:ascii="Times New Roman" w:hAnsi="Times New Roman"/>
          <w:bCs/>
          <w:sz w:val="32"/>
          <w:szCs w:val="32"/>
        </w:rPr>
        <w:t>A44230011020</w:t>
      </w:r>
    </w:p>
    <w:p>
      <w:pPr>
        <w:pStyle w:val="356"/>
        <w:spacing w:line="560" w:lineRule="exact"/>
        <w:rPr>
          <w:rFonts w:ascii="Times New Roman" w:hAnsi="Times New Roman"/>
          <w:bCs/>
          <w:sz w:val="32"/>
          <w:szCs w:val="32"/>
        </w:rPr>
      </w:pPr>
    </w:p>
    <w:p>
      <w:pPr>
        <w:pStyle w:val="356"/>
        <w:spacing w:line="560" w:lineRule="exact"/>
        <w:rPr>
          <w:rFonts w:ascii="Times New Roman" w:hAnsi="Times New Roman"/>
          <w:bCs/>
          <w:sz w:val="32"/>
          <w:szCs w:val="32"/>
          <w:u w:val="single"/>
        </w:rPr>
      </w:pPr>
      <w:r>
        <w:rPr>
          <w:rFonts w:hint="eastAsia" w:ascii="宋体" w:hAnsi="宋体" w:cs="宋体"/>
          <w:bCs/>
          <w:sz w:val="32"/>
          <w:szCs w:val="32"/>
        </w:rPr>
        <w:t>申请单位：</w:t>
      </w:r>
      <w:r>
        <w:rPr>
          <w:rFonts w:ascii="Times New Roman" w:hAnsi="Times New Roman"/>
          <w:bCs/>
          <w:sz w:val="32"/>
          <w:szCs w:val="32"/>
          <w:u w:val="single"/>
        </w:rPr>
        <w:t xml:space="preserve">  </w:t>
      </w:r>
      <w:r>
        <w:rPr>
          <w:rFonts w:hint="eastAsia" w:ascii="宋体" w:hAnsi="宋体" w:cs="宋体"/>
          <w:sz w:val="28"/>
          <w:szCs w:val="28"/>
          <w:u w:val="single"/>
        </w:rPr>
        <w:t>广州市</w:t>
      </w:r>
      <w:r>
        <w:rPr>
          <w:rFonts w:ascii="Times New Roman" w:hAnsi="Times New Roman"/>
          <w:sz w:val="28"/>
          <w:szCs w:val="28"/>
          <w:u w:val="single"/>
        </w:rPr>
        <w:t>**</w:t>
      </w:r>
      <w:r>
        <w:rPr>
          <w:rFonts w:hint="eastAsia" w:ascii="宋体" w:hAnsi="宋体" w:cs="宋体"/>
          <w:sz w:val="28"/>
          <w:szCs w:val="28"/>
          <w:u w:val="single"/>
        </w:rPr>
        <w:t>公司</w:t>
      </w:r>
      <w:r>
        <w:rPr>
          <w:rFonts w:ascii="Times New Roman" w:hAnsi="Times New Roman"/>
          <w:bCs/>
          <w:sz w:val="32"/>
          <w:szCs w:val="32"/>
          <w:u w:val="single"/>
        </w:rPr>
        <w:t xml:space="preserve">          </w:t>
      </w:r>
    </w:p>
    <w:p>
      <w:pPr>
        <w:pStyle w:val="356"/>
        <w:spacing w:line="560" w:lineRule="exact"/>
        <w:rPr>
          <w:rFonts w:ascii="Times New Roman" w:hAnsi="Times New Roman"/>
          <w:bCs/>
          <w:sz w:val="32"/>
          <w:szCs w:val="32"/>
        </w:rPr>
      </w:pPr>
    </w:p>
    <w:p>
      <w:pPr>
        <w:pStyle w:val="356"/>
        <w:spacing w:line="560" w:lineRule="exact"/>
        <w:rPr>
          <w:rFonts w:ascii="Times New Roman" w:hAnsi="Times New Roman"/>
          <w:bCs/>
          <w:sz w:val="32"/>
          <w:szCs w:val="32"/>
        </w:rPr>
      </w:pPr>
      <w:r>
        <w:rPr>
          <w:rFonts w:hint="eastAsia" w:ascii="宋体" w:hAnsi="宋体" w:cs="宋体"/>
          <w:bCs/>
          <w:sz w:val="32"/>
          <w:szCs w:val="32"/>
        </w:rPr>
        <w:t>经营地址：</w:t>
      </w:r>
      <w:r>
        <w:rPr>
          <w:rFonts w:hint="eastAsia" w:ascii="宋体" w:hAnsi="宋体" w:cs="宋体"/>
          <w:bCs/>
          <w:sz w:val="24"/>
          <w:u w:val="single"/>
        </w:rPr>
        <w:t>广州市花都区白云国际机场候机楼西二指三层</w:t>
      </w:r>
      <w:r>
        <w:rPr>
          <w:rFonts w:ascii="Times New Roman" w:hAnsi="Times New Roman"/>
          <w:bCs/>
          <w:sz w:val="24"/>
          <w:u w:val="single"/>
        </w:rPr>
        <w:t>**</w:t>
      </w:r>
      <w:r>
        <w:rPr>
          <w:rFonts w:hint="eastAsia" w:ascii="宋体" w:hAnsi="宋体" w:cs="宋体"/>
          <w:bCs/>
          <w:sz w:val="24"/>
          <w:u w:val="single"/>
        </w:rPr>
        <w:t>商铺</w:t>
      </w:r>
      <w:r>
        <w:rPr>
          <w:rFonts w:ascii="Times New Roman" w:hAnsi="Times New Roman"/>
          <w:bCs/>
          <w:sz w:val="32"/>
          <w:szCs w:val="32"/>
          <w:u w:val="single"/>
        </w:rPr>
        <w:t xml:space="preserve"> </w:t>
      </w: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32"/>
          <w:szCs w:val="32"/>
        </w:rPr>
      </w:pPr>
    </w:p>
    <w:p>
      <w:pPr>
        <w:pStyle w:val="356"/>
        <w:spacing w:line="560" w:lineRule="exact"/>
        <w:rPr>
          <w:rFonts w:ascii="Times New Roman" w:hAnsi="Times New Roman"/>
          <w:bCs/>
          <w:sz w:val="32"/>
          <w:szCs w:val="32"/>
          <w:u w:val="single"/>
        </w:rPr>
      </w:pPr>
      <w:r>
        <w:rPr>
          <w:rFonts w:hint="eastAsia" w:ascii="宋体" w:hAnsi="宋体" w:cs="宋体"/>
          <w:bCs/>
          <w:sz w:val="32"/>
          <w:szCs w:val="32"/>
        </w:rPr>
        <w:t>申请日期：</w:t>
      </w:r>
      <w:r>
        <w:rPr>
          <w:rFonts w:ascii="Times New Roman" w:hAnsi="Times New Roman"/>
          <w:bCs/>
          <w:sz w:val="32"/>
          <w:szCs w:val="32"/>
          <w:u w:val="single"/>
        </w:rPr>
        <w:t>2018</w:t>
      </w:r>
      <w:r>
        <w:rPr>
          <w:rFonts w:hint="eastAsia" w:ascii="宋体" w:hAnsi="宋体" w:cs="宋体"/>
          <w:bCs/>
          <w:sz w:val="32"/>
          <w:szCs w:val="32"/>
          <w:u w:val="single"/>
        </w:rPr>
        <w:t>年</w:t>
      </w:r>
      <w:r>
        <w:rPr>
          <w:rFonts w:ascii="Times New Roman" w:hAnsi="Times New Roman"/>
          <w:bCs/>
          <w:sz w:val="32"/>
          <w:szCs w:val="32"/>
          <w:u w:val="single"/>
        </w:rPr>
        <w:t>5</w:t>
      </w:r>
      <w:r>
        <w:rPr>
          <w:rFonts w:hint="eastAsia" w:ascii="宋体" w:hAnsi="宋体" w:cs="宋体"/>
          <w:bCs/>
          <w:sz w:val="32"/>
          <w:szCs w:val="32"/>
          <w:u w:val="single"/>
        </w:rPr>
        <w:t>月</w:t>
      </w:r>
      <w:r>
        <w:rPr>
          <w:rFonts w:ascii="Times New Roman" w:hAnsi="Times New Roman"/>
          <w:bCs/>
          <w:sz w:val="32"/>
          <w:szCs w:val="32"/>
          <w:u w:val="single"/>
        </w:rPr>
        <w:t>08</w:t>
      </w:r>
      <w:r>
        <w:rPr>
          <w:rFonts w:hint="eastAsia" w:ascii="宋体" w:hAnsi="宋体" w:cs="宋体"/>
          <w:bCs/>
          <w:sz w:val="32"/>
          <w:szCs w:val="32"/>
          <w:u w:val="single"/>
        </w:rPr>
        <w:t>日</w:t>
      </w:r>
      <w:r>
        <w:rPr>
          <w:rFonts w:ascii="Times New Roman" w:hAnsi="Times New Roman"/>
          <w:bCs/>
          <w:sz w:val="32"/>
          <w:szCs w:val="32"/>
          <w:u w:val="single"/>
        </w:rPr>
        <w:t xml:space="preserve">                    </w:t>
      </w:r>
    </w:p>
    <w:p>
      <w:pPr>
        <w:pStyle w:val="356"/>
        <w:spacing w:line="560" w:lineRule="exact"/>
        <w:rPr>
          <w:rFonts w:ascii="Times New Roman" w:hAnsi="Times New Roman"/>
          <w:bCs/>
          <w:sz w:val="32"/>
          <w:szCs w:val="32"/>
        </w:rPr>
      </w:pPr>
    </w:p>
    <w:p>
      <w:pPr>
        <w:pStyle w:val="356"/>
        <w:spacing w:line="560" w:lineRule="exact"/>
        <w:jc w:val="center"/>
        <w:rPr>
          <w:rFonts w:ascii="Times New Roman" w:hAnsi="Times New Roman"/>
          <w:bCs/>
          <w:sz w:val="32"/>
          <w:szCs w:val="32"/>
        </w:rPr>
      </w:pPr>
    </w:p>
    <w:p>
      <w:pPr>
        <w:pStyle w:val="356"/>
        <w:spacing w:line="560" w:lineRule="exact"/>
        <w:jc w:val="center"/>
        <w:rPr>
          <w:rFonts w:ascii="Times New Roman" w:hAnsi="Times New Roman"/>
          <w:sz w:val="24"/>
        </w:rPr>
      </w:pPr>
      <w:r>
        <w:rPr>
          <w:rFonts w:hint="eastAsia" w:ascii="宋体" w:hAnsi="宋体" w:cs="宋体"/>
          <w:bCs/>
          <w:sz w:val="32"/>
          <w:szCs w:val="32"/>
        </w:rPr>
        <w:t>海关总署监制</w:t>
      </w: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sz w:val="24"/>
        </w:rPr>
        <w:tab/>
      </w:r>
    </w:p>
    <w:tbl>
      <w:tblPr>
        <w:tblStyle w:val="68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703"/>
        <w:gridCol w:w="720"/>
        <w:gridCol w:w="900"/>
        <w:gridCol w:w="1440"/>
        <w:gridCol w:w="2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82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基</w:t>
            </w:r>
          </w:p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本</w:t>
            </w:r>
          </w:p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情</w:t>
            </w:r>
          </w:p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况</w:t>
            </w:r>
          </w:p>
        </w:tc>
        <w:tc>
          <w:tcPr>
            <w:tcW w:w="270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单位名称</w:t>
            </w:r>
          </w:p>
        </w:tc>
        <w:tc>
          <w:tcPr>
            <w:tcW w:w="551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广州市</w:t>
            </w:r>
            <w:r>
              <w:rPr>
                <w:rFonts w:ascii="Times New Roman" w:hAnsi="Times New Roman"/>
                <w:sz w:val="28"/>
                <w:szCs w:val="28"/>
              </w:rPr>
              <w:t>**</w:t>
            </w:r>
            <w:r>
              <w:rPr>
                <w:rFonts w:hint="eastAsia" w:ascii="宋体" w:hAnsi="宋体" w:cs="宋体"/>
                <w:sz w:val="28"/>
                <w:szCs w:val="28"/>
              </w:rPr>
              <w:t>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2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270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单位地址</w:t>
            </w:r>
          </w:p>
        </w:tc>
        <w:tc>
          <w:tcPr>
            <w:tcW w:w="551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广州市花都区白云国际机场候机楼西二指三层</w:t>
            </w:r>
            <w:r>
              <w:rPr>
                <w:rFonts w:ascii="Times New Roman" w:hAnsi="Times New Roman"/>
                <w:sz w:val="28"/>
                <w:szCs w:val="28"/>
              </w:rPr>
              <w:t>**</w:t>
            </w:r>
            <w:r>
              <w:rPr>
                <w:rFonts w:hint="eastAsia" w:ascii="宋体" w:hAnsi="宋体" w:cs="宋体"/>
                <w:sz w:val="28"/>
                <w:szCs w:val="28"/>
              </w:rPr>
              <w:t>商铺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2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经营地址</w:t>
            </w:r>
          </w:p>
        </w:tc>
        <w:tc>
          <w:tcPr>
            <w:tcW w:w="55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广州市花都区白云国际机场候机楼西二指三层</w:t>
            </w:r>
            <w:r>
              <w:rPr>
                <w:rFonts w:ascii="Times New Roman" w:hAnsi="Times New Roman"/>
                <w:sz w:val="28"/>
                <w:szCs w:val="28"/>
              </w:rPr>
              <w:t>**</w:t>
            </w:r>
            <w:r>
              <w:rPr>
                <w:rFonts w:hint="eastAsia" w:ascii="宋体" w:hAnsi="宋体" w:cs="宋体"/>
                <w:sz w:val="28"/>
                <w:szCs w:val="28"/>
              </w:rPr>
              <w:t>商铺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2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经营面积</w:t>
            </w:r>
          </w:p>
        </w:tc>
        <w:tc>
          <w:tcPr>
            <w:tcW w:w="55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</w:t>
            </w:r>
            <w:r>
              <w:rPr>
                <w:rFonts w:hint="eastAsia" w:ascii="宋体" w:hAnsi="宋体" w:cs="宋体"/>
                <w:sz w:val="28"/>
                <w:szCs w:val="28"/>
              </w:rPr>
              <w:t>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27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56"/>
              <w:spacing w:line="560" w:lineRule="exact"/>
              <w:ind w:left="-105" w:leftChars="-5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法定代表人</w:t>
            </w:r>
          </w:p>
          <w:p>
            <w:pPr>
              <w:pStyle w:val="356"/>
              <w:spacing w:line="560" w:lineRule="exact"/>
              <w:ind w:left="-105" w:leftChars="-5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（负责人或经营者）</w:t>
            </w:r>
          </w:p>
        </w:tc>
        <w:tc>
          <w:tcPr>
            <w:tcW w:w="55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高</w:t>
            </w:r>
            <w:r>
              <w:rPr>
                <w:rFonts w:ascii="Times New Roman" w:hAnsi="Times New Roman"/>
                <w:sz w:val="28"/>
                <w:szCs w:val="28"/>
              </w:rPr>
              <w:t>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270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联系人</w:t>
            </w:r>
          </w:p>
        </w:tc>
        <w:tc>
          <w:tcPr>
            <w:tcW w:w="1620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杨</w:t>
            </w:r>
            <w:r>
              <w:rPr>
                <w:rFonts w:ascii="Times New Roman" w:hAnsi="Times New Roman"/>
                <w:sz w:val="28"/>
                <w:szCs w:val="28"/>
              </w:rPr>
              <w:t>**</w:t>
            </w:r>
          </w:p>
        </w:tc>
        <w:tc>
          <w:tcPr>
            <w:tcW w:w="1440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</w:t>
            </w:r>
            <w:r>
              <w:rPr>
                <w:rFonts w:hint="eastAsia" w:ascii="宋体" w:hAnsi="宋体" w:cs="宋体"/>
                <w:sz w:val="24"/>
              </w:rPr>
              <w:t>电子邮箱</w:t>
            </w:r>
            <w:r>
              <w:rPr>
                <w:rFonts w:ascii="Times New Roman" w:hAnsi="Times New Roman"/>
                <w:sz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</w:rPr>
              <w:t>传真</w:t>
            </w:r>
          </w:p>
        </w:tc>
        <w:tc>
          <w:tcPr>
            <w:tcW w:w="24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13888888888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27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162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/>
        </w:tc>
        <w:tc>
          <w:tcPr>
            <w:tcW w:w="144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/>
        </w:tc>
        <w:tc>
          <w:tcPr>
            <w:tcW w:w="24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abc@126.com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270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/>
        </w:tc>
        <w:tc>
          <w:tcPr>
            <w:tcW w:w="1620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/>
        </w:tc>
        <w:tc>
          <w:tcPr>
            <w:tcW w:w="1440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/>
        </w:tc>
        <w:tc>
          <w:tcPr>
            <w:tcW w:w="245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020-26666666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821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从业人员人数：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hint="eastAsia" w:ascii="宋体" w:hAnsi="宋体" w:cs="宋体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342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是否通过体系认证、验证</w:t>
            </w:r>
          </w:p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（证书号）</w:t>
            </w:r>
          </w:p>
        </w:tc>
        <w:tc>
          <w:tcPr>
            <w:tcW w:w="479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pStyle w:val="356"/>
              <w:spacing w:line="5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821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pStyle w:val="356"/>
              <w:spacing w:line="560" w:lineRule="exact"/>
              <w:ind w:left="1540" w:hanging="1540" w:hangingChars="5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经营类别：</w:t>
            </w: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>食品生产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shd w:val="clear" w:color="auto" w:fill="D9D9D9"/>
              </w:rPr>
              <w:t>√</w:t>
            </w:r>
            <w:r>
              <w:rPr>
                <w:rFonts w:hint="eastAsia" w:ascii="宋体" w:hAnsi="宋体" w:cs="宋体"/>
                <w:sz w:val="28"/>
                <w:szCs w:val="28"/>
              </w:rPr>
              <w:t>食品流通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□</w:t>
            </w:r>
            <w:r>
              <w:rPr>
                <w:rFonts w:hint="eastAsia" w:ascii="宋体" w:hAnsi="宋体" w:cs="宋体"/>
                <w:sz w:val="28"/>
                <w:szCs w:val="28"/>
              </w:rPr>
              <w:t>餐饮服务</w:t>
            </w:r>
          </w:p>
          <w:p>
            <w:pPr>
              <w:pStyle w:val="356"/>
              <w:spacing w:line="560" w:lineRule="exact"/>
              <w:ind w:firstLine="1400" w:firstLineChars="5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hint="eastAsia" w:ascii="宋体" w:hAnsi="宋体" w:cs="宋体"/>
                <w:sz w:val="28"/>
                <w:szCs w:val="28"/>
              </w:rPr>
              <w:t>饮用水供应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□</w:t>
            </w:r>
            <w:r>
              <w:rPr>
                <w:rFonts w:hint="eastAsia" w:ascii="宋体" w:hAnsi="宋体" w:cs="宋体"/>
                <w:sz w:val="28"/>
                <w:szCs w:val="28"/>
              </w:rPr>
              <w:t>公共场所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9" w:hRule="atLeast"/>
        </w:trPr>
        <w:tc>
          <w:tcPr>
            <w:tcW w:w="825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/>
        </w:tc>
        <w:tc>
          <w:tcPr>
            <w:tcW w:w="821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</w:tcPr>
          <w:p>
            <w:pPr>
              <w:pStyle w:val="356"/>
              <w:spacing w:beforeLines="50" w:line="5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申请经营范围：预包装食品（含有温度要求）</w:t>
            </w:r>
          </w:p>
          <w:p>
            <w:pPr>
              <w:pStyle w:val="356"/>
              <w:spacing w:line="5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3" w:hRule="atLeast"/>
        </w:trPr>
        <w:tc>
          <w:tcPr>
            <w:tcW w:w="9039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pStyle w:val="356"/>
              <w:spacing w:beforeLines="50" w:afterLines="50" w:line="560" w:lineRule="exact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356"/>
              <w:spacing w:beforeLines="50" w:afterLines="50" w:line="5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申请人承诺：</w:t>
            </w:r>
          </w:p>
          <w:p>
            <w:pPr>
              <w:pStyle w:val="356"/>
              <w:spacing w:beforeLines="50" w:afterLines="50" w:line="560" w:lineRule="exact"/>
              <w:ind w:firstLine="560" w:firstLineChars="20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356"/>
              <w:spacing w:beforeLines="50" w:afterLines="50" w:line="560" w:lineRule="exact"/>
              <w:ind w:firstLine="560" w:firstLineChars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本申请书及其所附资料中的有关内容均真实、合法，复印件与原件一致。如有不实之处，或违反相关法律规定的要求，本申请人愿负相应法律责任，并承担由此造成的一切后果。</w:t>
            </w:r>
          </w:p>
          <w:p>
            <w:pPr>
              <w:pStyle w:val="356"/>
              <w:spacing w:beforeLines="50" w:afterLines="50" w:line="560" w:lineRule="exact"/>
              <w:ind w:firstLine="4480" w:firstLineChars="1600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pStyle w:val="356"/>
              <w:spacing w:beforeLines="50" w:afterLines="50" w:line="560" w:lineRule="exact"/>
              <w:ind w:firstLine="2380" w:firstLineChars="8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hint="eastAsia" w:ascii="宋体" w:hAnsi="宋体" w:cs="宋体"/>
                <w:sz w:val="28"/>
                <w:szCs w:val="28"/>
              </w:rPr>
              <w:t>签字（法定代表人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hint="eastAsia" w:ascii="宋体" w:hAnsi="宋体" w:cs="宋体"/>
                <w:sz w:val="28"/>
                <w:szCs w:val="28"/>
              </w:rPr>
              <w:t>负责人或经营者）：高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**        </w:t>
            </w:r>
          </w:p>
          <w:p>
            <w:pPr>
              <w:pStyle w:val="356"/>
              <w:spacing w:beforeLines="50" w:afterLines="50" w:line="560" w:lineRule="exact"/>
              <w:ind w:firstLine="560" w:firstLineChars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日期：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2018</w:t>
            </w:r>
            <w:r>
              <w:rPr>
                <w:rFonts w:hint="eastAsia" w:ascii="宋体" w:hAnsi="宋体" w:cs="宋体"/>
                <w:sz w:val="28"/>
                <w:szCs w:val="28"/>
              </w:rPr>
              <w:t>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5</w:t>
            </w:r>
            <w:r>
              <w:rPr>
                <w:rFonts w:hint="eastAsia" w:ascii="宋体" w:hAnsi="宋体" w:cs="宋体"/>
                <w:sz w:val="28"/>
                <w:szCs w:val="28"/>
              </w:rPr>
              <w:t>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08</w:t>
            </w:r>
            <w:r>
              <w:rPr>
                <w:rFonts w:hint="eastAsia" w:ascii="宋体" w:hAnsi="宋体" w:cs="宋体"/>
                <w:sz w:val="28"/>
                <w:szCs w:val="28"/>
              </w:rPr>
              <w:t>日</w:t>
            </w:r>
          </w:p>
          <w:p>
            <w:pPr>
              <w:pStyle w:val="356"/>
              <w:spacing w:beforeLines="50" w:afterLines="50" w:line="560" w:lineRule="exact"/>
              <w:ind w:firstLine="560" w:firstLineChars="2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宋体" w:hAnsi="宋体" w:cs="宋体"/>
                <w:sz w:val="28"/>
                <w:szCs w:val="28"/>
              </w:rPr>
              <w:t>（公章）</w:t>
            </w:r>
          </w:p>
        </w:tc>
      </w:tr>
    </w:tbl>
    <w:p>
      <w:pPr>
        <w:pStyle w:val="97"/>
        <w:spacing w:line="560" w:lineRule="exact"/>
        <w:ind w:firstLine="720"/>
        <w:rPr>
          <w:rFonts w:eastAsia="方正小标宋_GBK"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52"/>
      <w:lvlText w:val="%1."/>
      <w:lvlJc w:val="left"/>
      <w:pPr>
        <w:tabs>
          <w:tab w:val="left" w:pos="2040"/>
        </w:tabs>
        <w:ind w:left="2040" w:hanging="360"/>
      </w:pPr>
      <w:rPr>
        <w:rFonts w:cs="Times New Roman"/>
      </w:r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37"/>
      <w:lvlText w:val="%1."/>
      <w:lvlJc w:val="left"/>
      <w:pPr>
        <w:tabs>
          <w:tab w:val="left" w:pos="1620"/>
        </w:tabs>
        <w:ind w:left="1620" w:hanging="360"/>
      </w:pPr>
      <w:rPr>
        <w:rFonts w:cs="Times New Roman"/>
      </w:r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28"/>
      <w:lvlText w:val="%1."/>
      <w:lvlJc w:val="left"/>
      <w:pPr>
        <w:tabs>
          <w:tab w:val="left" w:pos="1200"/>
        </w:tabs>
        <w:ind w:left="1200" w:hanging="360"/>
      </w:pPr>
      <w:rPr>
        <w:rFonts w:cs="Times New Roman"/>
      </w:r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9"/>
      <w:lvlText w:val="%1."/>
      <w:lvlJc w:val="left"/>
      <w:pPr>
        <w:tabs>
          <w:tab w:val="left" w:pos="780"/>
        </w:tabs>
        <w:ind w:left="780" w:hanging="360"/>
      </w:pPr>
      <w:rPr>
        <w:rFonts w:cs="Times New Roman"/>
      </w:r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36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25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31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3"/>
      <w:lvlText w:val="%1."/>
      <w:lvlJc w:val="left"/>
      <w:pPr>
        <w:tabs>
          <w:tab w:val="left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16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73"/>
    <w:rsid w:val="00490212"/>
    <w:rsid w:val="004E540E"/>
    <w:rsid w:val="00567779"/>
    <w:rsid w:val="005B399A"/>
    <w:rsid w:val="00780083"/>
    <w:rsid w:val="00BE6345"/>
    <w:rsid w:val="00C71173"/>
    <w:rsid w:val="00D14032"/>
    <w:rsid w:val="00DE46AE"/>
    <w:rsid w:val="00E5064C"/>
    <w:rsid w:val="5A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99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nhideWhenUsed="0" w:uiPriority="99" w:semiHidden="0" w:name="index 6"/>
    <w:lsdException w:uiPriority="99" w:name="index 7"/>
    <w:lsdException w:uiPriority="99" w:name="index 8"/>
    <w:lsdException w:uiPriority="99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0" w:semiHidden="0" w:name="toc 4" w:locked="1"/>
    <w:lsdException w:unhideWhenUsed="0" w:uiPriority="99" w:semiHidden="0" w:name="toc 5"/>
    <w:lsdException w:unhideWhenUsed="0" w:uiPriority="0" w:semiHidden="0" w:name="toc 6" w:locked="1"/>
    <w:lsdException w:unhideWhenUsed="0" w:uiPriority="99" w:semiHidden="0" w:name="toc 7"/>
    <w:lsdException w:unhideWhenUsed="0" w:uiPriority="99" w:semiHidden="0" w:name="toc 8"/>
    <w:lsdException w:unhideWhenUsed="0" w:uiPriority="0" w:semiHidden="0" w:name="toc 9" w:locked="1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qFormat="1" w:unhideWhenUsed="0" w:uiPriority="99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nhideWhenUsed="0" w:uiPriority="99" w:semiHidden="0" w:name="endnote reference"/>
    <w:lsdException w:uiPriority="99" w:name="endnote text"/>
    <w:lsdException w:uiPriority="99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nhideWhenUsed="0" w:uiPriority="99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4"/>
    <w:next w:val="5"/>
    <w:link w:val="83"/>
    <w:qFormat/>
    <w:uiPriority w:val="99"/>
    <w:pPr>
      <w:keepNext/>
      <w:keepLines/>
      <w:spacing w:before="340" w:after="330" w:line="578" w:lineRule="atLeast"/>
    </w:pPr>
    <w:rPr>
      <w:rFonts w:hAnsi="Times New Roman" w:eastAsia="等线 Light"/>
      <w:b/>
      <w:bCs/>
      <w:kern w:val="44"/>
      <w:sz w:val="44"/>
      <w:szCs w:val="44"/>
    </w:rPr>
  </w:style>
  <w:style w:type="paragraph" w:styleId="6">
    <w:name w:val="heading 2"/>
    <w:basedOn w:val="1"/>
    <w:next w:val="1"/>
    <w:link w:val="84"/>
    <w:qFormat/>
    <w:uiPriority w:val="99"/>
    <w:pPr>
      <w:keepNext/>
      <w:keepLines/>
      <w:widowControl/>
      <w:spacing w:before="260" w:after="260" w:line="415" w:lineRule="auto"/>
      <w:jc w:val="left"/>
      <w:outlineLvl w:val="1"/>
    </w:pPr>
    <w:rPr>
      <w:rFonts w:ascii="等线 Light" w:eastAsia="等线 Light" w:cs="等线 Light"/>
      <w:b/>
      <w:bCs/>
      <w:sz w:val="32"/>
      <w:szCs w:val="32"/>
    </w:rPr>
  </w:style>
  <w:style w:type="character" w:default="1" w:styleId="69">
    <w:name w:val="Default Paragraph Font"/>
    <w:semiHidden/>
    <w:uiPriority w:val="99"/>
  </w:style>
  <w:style w:type="table" w:default="1" w:styleId="6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25"/>
    <w:uiPriority w:val="99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eastAsia="宋体" w:cs="Times New Roman"/>
      <w:kern w:val="0"/>
      <w:sz w:val="24"/>
      <w:szCs w:val="20"/>
      <w:lang w:val="en-US" w:eastAsia="zh-CN" w:bidi="ar-SA"/>
    </w:rPr>
  </w:style>
  <w:style w:type="paragraph" w:styleId="4">
    <w:name w:val="Title"/>
    <w:basedOn w:val="1"/>
    <w:next w:val="1"/>
    <w:link w:val="85"/>
    <w:qFormat/>
    <w:uiPriority w:val="99"/>
    <w:pPr>
      <w:widowControl/>
      <w:spacing w:before="240" w:after="60" w:line="560" w:lineRule="exact"/>
      <w:jc w:val="center"/>
      <w:outlineLvl w:val="0"/>
    </w:pPr>
    <w:rPr>
      <w:rFonts w:ascii="等线 Light" w:hAnsi="等线 Light" w:eastAsia="方正黑体_GBK" w:cs="等线 Light"/>
      <w:spacing w:val="-4"/>
      <w:sz w:val="32"/>
      <w:szCs w:val="32"/>
    </w:rPr>
  </w:style>
  <w:style w:type="paragraph" w:customStyle="1" w:styleId="5">
    <w:name w:val="正文仿宋"/>
    <w:basedOn w:val="1"/>
    <w:uiPriority w:val="99"/>
    <w:pPr>
      <w:widowControl/>
      <w:spacing w:line="560" w:lineRule="exact"/>
      <w:ind w:firstLine="196" w:firstLineChars="196"/>
      <w:jc w:val="left"/>
    </w:pPr>
    <w:rPr>
      <w:rFonts w:eastAsia="方正仿宋_GBK"/>
      <w:spacing w:val="-4"/>
      <w:sz w:val="32"/>
      <w:szCs w:val="32"/>
    </w:rPr>
  </w:style>
  <w:style w:type="paragraph" w:styleId="7">
    <w:name w:val="List 3"/>
    <w:basedOn w:val="1"/>
    <w:uiPriority w:val="99"/>
    <w:pPr>
      <w:ind w:left="1260" w:hanging="420"/>
    </w:pPr>
  </w:style>
  <w:style w:type="paragraph" w:styleId="8">
    <w:name w:val="toc 7"/>
    <w:basedOn w:val="1"/>
    <w:next w:val="1"/>
    <w:uiPriority w:val="99"/>
    <w:pPr>
      <w:ind w:left="2520"/>
      <w:jc w:val="left"/>
    </w:pPr>
    <w:rPr>
      <w:rFonts w:ascii="Calibri" w:hAnsi="Calibri" w:cs="Calibri"/>
    </w:rPr>
  </w:style>
  <w:style w:type="paragraph" w:styleId="9">
    <w:name w:val="List Number 2"/>
    <w:basedOn w:val="1"/>
    <w:uiPriority w:val="99"/>
    <w:pPr>
      <w:numPr>
        <w:ilvl w:val="0"/>
        <w:numId w:val="1"/>
      </w:numPr>
    </w:pPr>
  </w:style>
  <w:style w:type="paragraph" w:styleId="10">
    <w:name w:val="Note Heading"/>
    <w:basedOn w:val="1"/>
    <w:next w:val="1"/>
    <w:link w:val="135"/>
    <w:uiPriority w:val="99"/>
    <w:pPr>
      <w:jc w:val="center"/>
    </w:pPr>
  </w:style>
  <w:style w:type="paragraph" w:styleId="11">
    <w:name w:val="List Bullet 4"/>
    <w:basedOn w:val="1"/>
    <w:uiPriority w:val="99"/>
    <w:pPr>
      <w:numPr>
        <w:ilvl w:val="0"/>
        <w:numId w:val="2"/>
      </w:numPr>
    </w:pPr>
  </w:style>
  <w:style w:type="paragraph" w:styleId="12">
    <w:name w:val="E-mail Signature"/>
    <w:basedOn w:val="1"/>
    <w:link w:val="139"/>
    <w:uiPriority w:val="99"/>
  </w:style>
  <w:style w:type="paragraph" w:styleId="13">
    <w:name w:val="List Number"/>
    <w:basedOn w:val="1"/>
    <w:uiPriority w:val="99"/>
    <w:pPr>
      <w:numPr>
        <w:ilvl w:val="0"/>
        <w:numId w:val="3"/>
      </w:numPr>
    </w:pPr>
  </w:style>
  <w:style w:type="paragraph" w:styleId="14">
    <w:name w:val="Normal Indent"/>
    <w:basedOn w:val="1"/>
    <w:uiPriority w:val="99"/>
    <w:pPr>
      <w:ind w:firstLine="420"/>
    </w:pPr>
  </w:style>
  <w:style w:type="paragraph" w:styleId="15">
    <w:name w:val="caption"/>
    <w:basedOn w:val="1"/>
    <w:next w:val="1"/>
    <w:qFormat/>
    <w:uiPriority w:val="99"/>
    <w:rPr>
      <w:rFonts w:ascii="Arial" w:hAnsi="Arial" w:eastAsia="黑体"/>
      <w:b/>
      <w:sz w:val="20"/>
    </w:rPr>
  </w:style>
  <w:style w:type="paragraph" w:styleId="16">
    <w:name w:val="List Bullet"/>
    <w:basedOn w:val="1"/>
    <w:uiPriority w:val="99"/>
    <w:pPr>
      <w:numPr>
        <w:ilvl w:val="0"/>
        <w:numId w:val="4"/>
      </w:numPr>
    </w:pPr>
  </w:style>
  <w:style w:type="paragraph" w:styleId="17">
    <w:name w:val="envelope address"/>
    <w:basedOn w:val="1"/>
    <w:uiPriority w:val="99"/>
    <w:pPr>
      <w:snapToGrid w:val="0"/>
      <w:ind w:left="2880"/>
    </w:pPr>
    <w:rPr>
      <w:rFonts w:ascii="Arial" w:hAnsi="Arial" w:cs="Arial"/>
      <w:sz w:val="24"/>
      <w:szCs w:val="24"/>
    </w:rPr>
  </w:style>
  <w:style w:type="paragraph" w:styleId="18">
    <w:name w:val="Document Map"/>
    <w:basedOn w:val="1"/>
    <w:link w:val="108"/>
    <w:uiPriority w:val="99"/>
    <w:pPr>
      <w:shd w:val="clear" w:color="auto" w:fill="000080"/>
    </w:pPr>
  </w:style>
  <w:style w:type="paragraph" w:styleId="19">
    <w:name w:val="toa heading"/>
    <w:basedOn w:val="1"/>
    <w:next w:val="1"/>
    <w:uiPriority w:val="99"/>
    <w:pPr>
      <w:spacing w:before="120"/>
    </w:pPr>
    <w:rPr>
      <w:rFonts w:ascii="Arial" w:hAnsi="Arial"/>
      <w:sz w:val="24"/>
    </w:rPr>
  </w:style>
  <w:style w:type="paragraph" w:styleId="20">
    <w:name w:val="annotation text"/>
    <w:basedOn w:val="1"/>
    <w:link w:val="90"/>
    <w:uiPriority w:val="99"/>
    <w:pPr>
      <w:jc w:val="left"/>
    </w:pPr>
  </w:style>
  <w:style w:type="paragraph" w:styleId="21">
    <w:name w:val="index 6"/>
    <w:basedOn w:val="1"/>
    <w:next w:val="1"/>
    <w:uiPriority w:val="99"/>
    <w:pPr>
      <w:ind w:left="1000" w:leftChars="1000"/>
    </w:pPr>
  </w:style>
  <w:style w:type="paragraph" w:styleId="22">
    <w:name w:val="Salutation"/>
    <w:basedOn w:val="1"/>
    <w:next w:val="1"/>
    <w:link w:val="131"/>
    <w:uiPriority w:val="99"/>
  </w:style>
  <w:style w:type="paragraph" w:styleId="23">
    <w:name w:val="Body Text 3"/>
    <w:basedOn w:val="1"/>
    <w:link w:val="137"/>
    <w:uiPriority w:val="99"/>
    <w:pPr>
      <w:spacing w:after="120"/>
    </w:pPr>
    <w:rPr>
      <w:sz w:val="16"/>
    </w:rPr>
  </w:style>
  <w:style w:type="paragraph" w:styleId="24">
    <w:name w:val="Closing"/>
    <w:basedOn w:val="1"/>
    <w:link w:val="126"/>
    <w:uiPriority w:val="99"/>
    <w:pPr>
      <w:ind w:left="4320"/>
    </w:pPr>
  </w:style>
  <w:style w:type="paragraph" w:styleId="25">
    <w:name w:val="List Bullet 3"/>
    <w:basedOn w:val="1"/>
    <w:uiPriority w:val="99"/>
    <w:pPr>
      <w:numPr>
        <w:ilvl w:val="0"/>
        <w:numId w:val="5"/>
      </w:numPr>
    </w:pPr>
  </w:style>
  <w:style w:type="paragraph" w:styleId="26">
    <w:name w:val="Body Text"/>
    <w:basedOn w:val="1"/>
    <w:link w:val="128"/>
    <w:uiPriority w:val="99"/>
    <w:pPr>
      <w:spacing w:after="120"/>
    </w:pPr>
  </w:style>
  <w:style w:type="paragraph" w:styleId="27">
    <w:name w:val="Body Text Indent"/>
    <w:basedOn w:val="1"/>
    <w:link w:val="129"/>
    <w:uiPriority w:val="99"/>
    <w:pPr>
      <w:spacing w:after="120"/>
      <w:ind w:left="420"/>
    </w:pPr>
  </w:style>
  <w:style w:type="paragraph" w:styleId="28">
    <w:name w:val="List Number 3"/>
    <w:basedOn w:val="1"/>
    <w:uiPriority w:val="99"/>
    <w:pPr>
      <w:numPr>
        <w:ilvl w:val="0"/>
        <w:numId w:val="6"/>
      </w:numPr>
    </w:pPr>
  </w:style>
  <w:style w:type="paragraph" w:styleId="29">
    <w:name w:val="List 2"/>
    <w:basedOn w:val="1"/>
    <w:uiPriority w:val="99"/>
    <w:pPr>
      <w:ind w:left="840" w:hanging="420"/>
    </w:pPr>
  </w:style>
  <w:style w:type="paragraph" w:styleId="30">
    <w:name w:val="List Continue"/>
    <w:basedOn w:val="1"/>
    <w:uiPriority w:val="99"/>
    <w:pPr>
      <w:spacing w:after="120"/>
      <w:ind w:left="420"/>
    </w:pPr>
  </w:style>
  <w:style w:type="paragraph" w:styleId="31">
    <w:name w:val="List Bullet 2"/>
    <w:basedOn w:val="1"/>
    <w:uiPriority w:val="99"/>
    <w:pPr>
      <w:numPr>
        <w:ilvl w:val="0"/>
        <w:numId w:val="7"/>
      </w:numPr>
    </w:pPr>
  </w:style>
  <w:style w:type="paragraph" w:styleId="32">
    <w:name w:val="HTML Address"/>
    <w:basedOn w:val="1"/>
    <w:link w:val="140"/>
    <w:uiPriority w:val="99"/>
    <w:rPr>
      <w:i/>
    </w:rPr>
  </w:style>
  <w:style w:type="paragraph" w:styleId="33">
    <w:name w:val="toc 5"/>
    <w:basedOn w:val="1"/>
    <w:next w:val="1"/>
    <w:uiPriority w:val="99"/>
    <w:pPr>
      <w:ind w:left="1680"/>
    </w:pPr>
  </w:style>
  <w:style w:type="paragraph" w:styleId="34">
    <w:name w:val="toc 3"/>
    <w:basedOn w:val="1"/>
    <w:next w:val="1"/>
    <w:uiPriority w:val="99"/>
    <w:pPr>
      <w:ind w:left="400" w:leftChars="400"/>
    </w:pPr>
  </w:style>
  <w:style w:type="paragraph" w:styleId="35">
    <w:name w:val="Plain Text"/>
    <w:basedOn w:val="1"/>
    <w:link w:val="109"/>
    <w:uiPriority w:val="99"/>
    <w:rPr>
      <w:rFonts w:ascii="Courier New" w:hAnsi="Courier New" w:cs="Courier New"/>
    </w:rPr>
  </w:style>
  <w:style w:type="paragraph" w:styleId="36">
    <w:name w:val="List Bullet 5"/>
    <w:basedOn w:val="1"/>
    <w:uiPriority w:val="99"/>
    <w:pPr>
      <w:numPr>
        <w:ilvl w:val="0"/>
        <w:numId w:val="8"/>
      </w:numPr>
    </w:pPr>
  </w:style>
  <w:style w:type="paragraph" w:styleId="37">
    <w:name w:val="List Number 4"/>
    <w:basedOn w:val="1"/>
    <w:uiPriority w:val="99"/>
    <w:pPr>
      <w:numPr>
        <w:ilvl w:val="0"/>
        <w:numId w:val="9"/>
      </w:numPr>
    </w:pPr>
  </w:style>
  <w:style w:type="paragraph" w:styleId="38">
    <w:name w:val="toc 8"/>
    <w:basedOn w:val="1"/>
    <w:next w:val="1"/>
    <w:uiPriority w:val="99"/>
    <w:pPr>
      <w:ind w:left="2940"/>
    </w:pPr>
  </w:style>
  <w:style w:type="paragraph" w:styleId="39">
    <w:name w:val="Date"/>
    <w:basedOn w:val="1"/>
    <w:next w:val="1"/>
    <w:link w:val="132"/>
    <w:uiPriority w:val="99"/>
    <w:pPr>
      <w:ind w:left="2500" w:leftChars="2500"/>
    </w:pPr>
  </w:style>
  <w:style w:type="paragraph" w:styleId="40">
    <w:name w:val="Body Text Indent 2"/>
    <w:basedOn w:val="1"/>
    <w:link w:val="138"/>
    <w:uiPriority w:val="99"/>
    <w:pPr>
      <w:spacing w:after="120" w:line="480" w:lineRule="auto"/>
      <w:ind w:left="420"/>
    </w:pPr>
  </w:style>
  <w:style w:type="paragraph" w:styleId="41">
    <w:name w:val="List Continue 5"/>
    <w:basedOn w:val="1"/>
    <w:uiPriority w:val="99"/>
    <w:pPr>
      <w:spacing w:after="120"/>
      <w:ind w:left="2100"/>
    </w:pPr>
  </w:style>
  <w:style w:type="paragraph" w:styleId="42">
    <w:name w:val="Balloon Text"/>
    <w:basedOn w:val="1"/>
    <w:link w:val="107"/>
    <w:uiPriority w:val="99"/>
    <w:rPr>
      <w:sz w:val="18"/>
      <w:szCs w:val="18"/>
    </w:rPr>
  </w:style>
  <w:style w:type="paragraph" w:styleId="43">
    <w:name w:val="footer"/>
    <w:basedOn w:val="1"/>
    <w:link w:val="88"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rFonts w:eastAsia="方正仿宋_GBK"/>
      <w:sz w:val="18"/>
      <w:szCs w:val="18"/>
    </w:rPr>
  </w:style>
  <w:style w:type="paragraph" w:styleId="44">
    <w:name w:val="envelope return"/>
    <w:basedOn w:val="1"/>
    <w:uiPriority w:val="99"/>
    <w:pPr>
      <w:snapToGrid w:val="0"/>
    </w:pPr>
    <w:rPr>
      <w:rFonts w:ascii="Arial" w:hAnsi="Arial"/>
    </w:rPr>
  </w:style>
  <w:style w:type="paragraph" w:styleId="45">
    <w:name w:val="header"/>
    <w:basedOn w:val="1"/>
    <w:link w:val="87"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eastAsia="方正仿宋_GBK"/>
      <w:sz w:val="18"/>
      <w:szCs w:val="18"/>
    </w:rPr>
  </w:style>
  <w:style w:type="paragraph" w:styleId="46">
    <w:name w:val="Signature"/>
    <w:basedOn w:val="1"/>
    <w:link w:val="127"/>
    <w:uiPriority w:val="99"/>
    <w:pPr>
      <w:ind w:left="4320"/>
    </w:pPr>
  </w:style>
  <w:style w:type="paragraph" w:styleId="47">
    <w:name w:val="toc 1"/>
    <w:basedOn w:val="1"/>
    <w:next w:val="1"/>
    <w:uiPriority w:val="99"/>
  </w:style>
  <w:style w:type="paragraph" w:styleId="48">
    <w:name w:val="List Continue 4"/>
    <w:basedOn w:val="1"/>
    <w:uiPriority w:val="99"/>
    <w:pPr>
      <w:spacing w:after="120"/>
      <w:ind w:left="1680"/>
    </w:pPr>
  </w:style>
  <w:style w:type="paragraph" w:styleId="49">
    <w:name w:val="index heading"/>
    <w:basedOn w:val="1"/>
    <w:next w:val="50"/>
    <w:uiPriority w:val="99"/>
    <w:rPr>
      <w:rFonts w:ascii="Arial" w:hAnsi="Arial" w:cs="Arial"/>
      <w:b/>
      <w:bCs/>
    </w:rPr>
  </w:style>
  <w:style w:type="paragraph" w:styleId="50">
    <w:name w:val="index 1"/>
    <w:basedOn w:val="1"/>
    <w:next w:val="1"/>
    <w:uiPriority w:val="99"/>
  </w:style>
  <w:style w:type="paragraph" w:styleId="51">
    <w:name w:val="Subtitle"/>
    <w:basedOn w:val="6"/>
    <w:next w:val="1"/>
    <w:link w:val="86"/>
    <w:qFormat/>
    <w:uiPriority w:val="99"/>
    <w:pPr>
      <w:spacing w:before="240" w:after="60" w:line="312" w:lineRule="atLeast"/>
      <w:jc w:val="center"/>
    </w:pPr>
    <w:rPr>
      <w:rFonts w:eastAsia="方正楷体_GBK"/>
      <w:spacing w:val="-4"/>
      <w:kern w:val="28"/>
    </w:rPr>
  </w:style>
  <w:style w:type="paragraph" w:styleId="52">
    <w:name w:val="List Number 5"/>
    <w:basedOn w:val="1"/>
    <w:uiPriority w:val="99"/>
    <w:pPr>
      <w:numPr>
        <w:ilvl w:val="0"/>
        <w:numId w:val="10"/>
      </w:numPr>
    </w:pPr>
  </w:style>
  <w:style w:type="paragraph" w:styleId="53">
    <w:name w:val="List"/>
    <w:basedOn w:val="1"/>
    <w:uiPriority w:val="99"/>
    <w:pPr>
      <w:ind w:left="420" w:hanging="420"/>
    </w:pPr>
  </w:style>
  <w:style w:type="paragraph" w:styleId="54">
    <w:name w:val="footnote text"/>
    <w:basedOn w:val="1"/>
    <w:link w:val="124"/>
    <w:uiPriority w:val="99"/>
    <w:pPr>
      <w:snapToGrid w:val="0"/>
      <w:jc w:val="left"/>
    </w:pPr>
    <w:rPr>
      <w:sz w:val="18"/>
    </w:rPr>
  </w:style>
  <w:style w:type="paragraph" w:styleId="55">
    <w:name w:val="List 5"/>
    <w:basedOn w:val="1"/>
    <w:uiPriority w:val="99"/>
    <w:pPr>
      <w:ind w:left="2100" w:hanging="420"/>
    </w:pPr>
  </w:style>
  <w:style w:type="paragraph" w:styleId="56">
    <w:name w:val="table of figures"/>
    <w:basedOn w:val="1"/>
    <w:next w:val="1"/>
    <w:uiPriority w:val="99"/>
  </w:style>
  <w:style w:type="paragraph" w:styleId="57">
    <w:name w:val="toc 2"/>
    <w:basedOn w:val="1"/>
    <w:next w:val="1"/>
    <w:uiPriority w:val="99"/>
    <w:pPr>
      <w:ind w:left="420"/>
    </w:pPr>
  </w:style>
  <w:style w:type="paragraph" w:styleId="58">
    <w:name w:val="Body Text 2"/>
    <w:basedOn w:val="1"/>
    <w:link w:val="136"/>
    <w:uiPriority w:val="99"/>
    <w:pPr>
      <w:spacing w:after="120" w:line="480" w:lineRule="auto"/>
    </w:pPr>
  </w:style>
  <w:style w:type="paragraph" w:styleId="59">
    <w:name w:val="List 4"/>
    <w:basedOn w:val="1"/>
    <w:uiPriority w:val="99"/>
    <w:pPr>
      <w:ind w:left="1680" w:hanging="420"/>
    </w:pPr>
  </w:style>
  <w:style w:type="paragraph" w:styleId="60">
    <w:name w:val="List Continue 2"/>
    <w:basedOn w:val="1"/>
    <w:uiPriority w:val="99"/>
    <w:pPr>
      <w:spacing w:after="120"/>
      <w:ind w:left="840"/>
    </w:pPr>
  </w:style>
  <w:style w:type="paragraph" w:styleId="61">
    <w:name w:val="Message Header"/>
    <w:basedOn w:val="1"/>
    <w:link w:val="130"/>
    <w:uiPriority w:val="99"/>
    <w:pPr>
      <w:pBdr>
        <w:top w:val="single" w:color="auto" w:sz="6" w:space="1"/>
        <w:left w:val="single" w:color="auto" w:sz="6" w:space="4"/>
        <w:bottom w:val="single" w:color="auto" w:sz="6" w:space="1"/>
        <w:right w:val="single" w:color="auto" w:sz="6" w:space="4"/>
      </w:pBdr>
      <w:shd w:val="pct10" w:color="auto" w:fill="auto"/>
      <w:ind w:left="1000" w:leftChars="500" w:hanging="500" w:hangingChars="500"/>
    </w:pPr>
    <w:rPr>
      <w:rFonts w:ascii="Arial" w:hAnsi="Arial"/>
      <w:sz w:val="24"/>
    </w:rPr>
  </w:style>
  <w:style w:type="paragraph" w:styleId="62">
    <w:name w:val="HTML Preformatted"/>
    <w:basedOn w:val="1"/>
    <w:link w:val="141"/>
    <w:uiPriority w:val="99"/>
    <w:rPr>
      <w:rFonts w:ascii="Courier New" w:hAnsi="Courier New"/>
      <w:sz w:val="20"/>
    </w:rPr>
  </w:style>
  <w:style w:type="paragraph" w:styleId="63">
    <w:name w:val="Normal (Web)"/>
    <w:basedOn w:val="1"/>
    <w:uiPriority w:val="99"/>
    <w:rPr>
      <w:sz w:val="24"/>
    </w:rPr>
  </w:style>
  <w:style w:type="paragraph" w:styleId="64">
    <w:name w:val="List Continue 3"/>
    <w:basedOn w:val="1"/>
    <w:uiPriority w:val="99"/>
    <w:pPr>
      <w:spacing w:after="120"/>
      <w:ind w:left="1260"/>
    </w:pPr>
  </w:style>
  <w:style w:type="paragraph" w:styleId="65">
    <w:name w:val="annotation subject"/>
    <w:basedOn w:val="20"/>
    <w:next w:val="20"/>
    <w:link w:val="142"/>
    <w:uiPriority w:val="99"/>
    <w:rPr>
      <w:b/>
    </w:rPr>
  </w:style>
  <w:style w:type="paragraph" w:styleId="66">
    <w:name w:val="Body Text First Indent"/>
    <w:basedOn w:val="26"/>
    <w:link w:val="133"/>
    <w:uiPriority w:val="99"/>
    <w:pPr>
      <w:ind w:firstLine="420"/>
    </w:pPr>
  </w:style>
  <w:style w:type="paragraph" w:styleId="67">
    <w:name w:val="Body Text First Indent 2"/>
    <w:basedOn w:val="27"/>
    <w:link w:val="134"/>
    <w:uiPriority w:val="99"/>
    <w:pPr>
      <w:ind w:firstLine="420"/>
    </w:pPr>
  </w:style>
  <w:style w:type="character" w:styleId="70">
    <w:name w:val="Strong"/>
    <w:basedOn w:val="69"/>
    <w:qFormat/>
    <w:uiPriority w:val="99"/>
    <w:rPr>
      <w:rFonts w:cs="Times New Roman"/>
      <w:b/>
    </w:rPr>
  </w:style>
  <w:style w:type="character" w:styleId="71">
    <w:name w:val="endnote reference"/>
    <w:basedOn w:val="69"/>
    <w:uiPriority w:val="99"/>
    <w:rPr>
      <w:rFonts w:cs="Times New Roman"/>
      <w:vertAlign w:val="superscript"/>
    </w:rPr>
  </w:style>
  <w:style w:type="character" w:styleId="72">
    <w:name w:val="FollowedHyperlink"/>
    <w:basedOn w:val="69"/>
    <w:uiPriority w:val="99"/>
    <w:rPr>
      <w:rFonts w:cs="Times New Roman"/>
      <w:color w:val="800080"/>
      <w:u w:val="single"/>
    </w:rPr>
  </w:style>
  <w:style w:type="character" w:styleId="73">
    <w:name w:val="Emphasis"/>
    <w:basedOn w:val="69"/>
    <w:qFormat/>
    <w:uiPriority w:val="99"/>
    <w:rPr>
      <w:rFonts w:cs="Times New Roman"/>
      <w:i/>
    </w:rPr>
  </w:style>
  <w:style w:type="character" w:styleId="74">
    <w:name w:val="HTML Definition"/>
    <w:basedOn w:val="69"/>
    <w:uiPriority w:val="99"/>
    <w:rPr>
      <w:rFonts w:cs="Times New Roman"/>
      <w:i/>
    </w:rPr>
  </w:style>
  <w:style w:type="character" w:styleId="75">
    <w:name w:val="HTML Typewriter"/>
    <w:basedOn w:val="69"/>
    <w:uiPriority w:val="99"/>
    <w:rPr>
      <w:rFonts w:ascii="Courier New" w:hAnsi="Courier New" w:cs="Times New Roman"/>
      <w:sz w:val="20"/>
    </w:rPr>
  </w:style>
  <w:style w:type="character" w:styleId="76">
    <w:name w:val="HTML Acronym"/>
    <w:basedOn w:val="69"/>
    <w:uiPriority w:val="99"/>
    <w:rPr>
      <w:rFonts w:cs="Times New Roman"/>
    </w:rPr>
  </w:style>
  <w:style w:type="character" w:styleId="77">
    <w:name w:val="HTML Variable"/>
    <w:basedOn w:val="69"/>
    <w:uiPriority w:val="99"/>
    <w:rPr>
      <w:rFonts w:cs="Times New Roman"/>
      <w:i/>
    </w:rPr>
  </w:style>
  <w:style w:type="character" w:styleId="78">
    <w:name w:val="Hyperlink"/>
    <w:basedOn w:val="69"/>
    <w:uiPriority w:val="99"/>
    <w:rPr>
      <w:rFonts w:cs="Times New Roman"/>
      <w:color w:val="0000FF"/>
      <w:u w:val="single"/>
    </w:rPr>
  </w:style>
  <w:style w:type="character" w:styleId="79">
    <w:name w:val="HTML Code"/>
    <w:basedOn w:val="69"/>
    <w:uiPriority w:val="99"/>
    <w:rPr>
      <w:rFonts w:ascii="Courier New" w:hAnsi="Courier New" w:cs="Times New Roman"/>
      <w:sz w:val="20"/>
    </w:rPr>
  </w:style>
  <w:style w:type="character" w:styleId="80">
    <w:name w:val="HTML Cite"/>
    <w:basedOn w:val="69"/>
    <w:uiPriority w:val="99"/>
    <w:rPr>
      <w:rFonts w:cs="Times New Roman"/>
      <w:i/>
    </w:rPr>
  </w:style>
  <w:style w:type="character" w:styleId="81">
    <w:name w:val="HTML Keyboard"/>
    <w:basedOn w:val="69"/>
    <w:uiPriority w:val="99"/>
    <w:rPr>
      <w:rFonts w:ascii="Courier New" w:hAnsi="Courier New" w:cs="Times New Roman"/>
      <w:sz w:val="20"/>
    </w:rPr>
  </w:style>
  <w:style w:type="character" w:styleId="82">
    <w:name w:val="HTML Sample"/>
    <w:basedOn w:val="69"/>
    <w:uiPriority w:val="99"/>
    <w:rPr>
      <w:rFonts w:ascii="Courier New" w:hAnsi="Courier New" w:cs="Times New Roman"/>
    </w:rPr>
  </w:style>
  <w:style w:type="character" w:customStyle="1" w:styleId="83">
    <w:name w:val="Heading 1 Char"/>
    <w:basedOn w:val="69"/>
    <w:link w:val="3"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84">
    <w:name w:val="Heading 2 Char"/>
    <w:basedOn w:val="69"/>
    <w:link w:val="6"/>
    <w:semiHidden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85">
    <w:name w:val="Title Char"/>
    <w:basedOn w:val="69"/>
    <w:link w:val="4"/>
    <w:locked/>
    <w:uiPriority w:val="99"/>
    <w:rPr>
      <w:rFonts w:ascii="Cambria" w:hAnsi="Cambria" w:cs="Times New Roman"/>
      <w:b/>
      <w:bCs/>
      <w:sz w:val="32"/>
      <w:szCs w:val="32"/>
    </w:rPr>
  </w:style>
  <w:style w:type="character" w:customStyle="1" w:styleId="86">
    <w:name w:val="Subtitle Char"/>
    <w:basedOn w:val="69"/>
    <w:link w:val="51"/>
    <w:locked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87">
    <w:name w:val="Header Char"/>
    <w:basedOn w:val="69"/>
    <w:link w:val="45"/>
    <w:semiHidden/>
    <w:locked/>
    <w:uiPriority w:val="99"/>
    <w:rPr>
      <w:rFonts w:cs="Times New Roman"/>
      <w:sz w:val="18"/>
      <w:szCs w:val="18"/>
    </w:rPr>
  </w:style>
  <w:style w:type="character" w:customStyle="1" w:styleId="88">
    <w:name w:val="Footer Char"/>
    <w:basedOn w:val="69"/>
    <w:link w:val="43"/>
    <w:semiHidden/>
    <w:locked/>
    <w:uiPriority w:val="99"/>
    <w:rPr>
      <w:rFonts w:cs="Times New Roman"/>
      <w:sz w:val="18"/>
      <w:szCs w:val="18"/>
    </w:rPr>
  </w:style>
  <w:style w:type="character" w:customStyle="1" w:styleId="89">
    <w:name w:val="h-control-text-title1"/>
    <w:uiPriority w:val="99"/>
    <w:rPr>
      <w:rFonts w:ascii="宋体" w:eastAsia="宋体"/>
      <w:b/>
      <w:sz w:val="24"/>
      <w:shd w:val="clear" w:color="auto" w:fill="auto"/>
    </w:rPr>
  </w:style>
  <w:style w:type="character" w:customStyle="1" w:styleId="90">
    <w:name w:val="Comment Text Char"/>
    <w:basedOn w:val="69"/>
    <w:link w:val="20"/>
    <w:semiHidden/>
    <w:locked/>
    <w:uiPriority w:val="99"/>
    <w:rPr>
      <w:rFonts w:cs="Times New Roman"/>
      <w:sz w:val="21"/>
      <w:szCs w:val="21"/>
    </w:rPr>
  </w:style>
  <w:style w:type="paragraph" w:customStyle="1" w:styleId="91">
    <w:name w:val="样式 158 10 磅"/>
    <w:next w:val="8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92">
    <w:name w:val="样式 1 10 磅1"/>
    <w:next w:val="21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93">
    <w:name w:val="样式 1 10 磅"/>
    <w:next w:val="21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94">
    <w:name w:val="样式 30 10 磅"/>
    <w:next w:val="34"/>
    <w:uiPriority w:val="99"/>
    <w:pPr>
      <w:widowControl w:val="0"/>
      <w:ind w:firstLine="200" w:firstLineChars="20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95">
    <w:name w:val="样式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96">
    <w:name w:val="样式 2 10 磅"/>
    <w:next w:val="51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97">
    <w:name w:val="样式 3 10 磅"/>
    <w:next w:val="91"/>
    <w:uiPriority w:val="99"/>
    <w:pPr>
      <w:widowControl w:val="0"/>
      <w:jc w:val="both"/>
    </w:pPr>
    <w:rPr>
      <w:rFonts w:ascii="Times New Roman" w:hAnsi="Times New Roman" w:eastAsia="宋体" w:cs="Arial"/>
      <w:kern w:val="2"/>
      <w:sz w:val="21"/>
      <w:szCs w:val="21"/>
      <w:lang w:val="en-US" w:eastAsia="zh-CN" w:bidi="ar-SA"/>
    </w:rPr>
  </w:style>
  <w:style w:type="paragraph" w:customStyle="1" w:styleId="98">
    <w:name w:val="样式 4 10 磅"/>
    <w:next w:val="43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99">
    <w:name w:val="样式 5 10 磅"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100">
    <w:name w:val="样式 6 10 磅"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101">
    <w:name w:val="样式 7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02">
    <w:name w:val="样式 8 10 磅"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103">
    <w:name w:val="样式 9 10 磅"/>
    <w:next w:val="92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04">
    <w:name w:val="样式 10 10 磅"/>
    <w:next w:val="8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05">
    <w:name w:val="样式 11 10 磅"/>
    <w:next w:val="21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06">
    <w:name w:val="样式 12 10 磅"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07">
    <w:name w:val="Balloon Text Char"/>
    <w:basedOn w:val="69"/>
    <w:link w:val="42"/>
    <w:semiHidden/>
    <w:locked/>
    <w:uiPriority w:val="99"/>
    <w:rPr>
      <w:rFonts w:cs="Times New Roman"/>
      <w:sz w:val="2"/>
    </w:rPr>
  </w:style>
  <w:style w:type="character" w:customStyle="1" w:styleId="108">
    <w:name w:val="Document Map Char"/>
    <w:basedOn w:val="69"/>
    <w:link w:val="18"/>
    <w:semiHidden/>
    <w:locked/>
    <w:uiPriority w:val="99"/>
    <w:rPr>
      <w:rFonts w:cs="Times New Roman"/>
      <w:sz w:val="2"/>
    </w:rPr>
  </w:style>
  <w:style w:type="character" w:customStyle="1" w:styleId="109">
    <w:name w:val="Plain Text Char"/>
    <w:basedOn w:val="69"/>
    <w:link w:val="35"/>
    <w:semiHidden/>
    <w:locked/>
    <w:uiPriority w:val="99"/>
    <w:rPr>
      <w:rFonts w:ascii="宋体" w:hAnsi="Courier New" w:cs="Courier New"/>
      <w:sz w:val="21"/>
      <w:szCs w:val="21"/>
    </w:rPr>
  </w:style>
  <w:style w:type="paragraph" w:customStyle="1" w:styleId="110">
    <w:name w:val="样式 13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11">
    <w:name w:val="样式 14 10 磅"/>
    <w:next w:val="34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12">
    <w:name w:val="样式 67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13">
    <w:name w:val="样式 68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14">
    <w:name w:val="样式 15 10 磅"/>
    <w:next w:val="49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15">
    <w:name w:val="样式 16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16">
    <w:name w:val="样式 17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17">
    <w:name w:val="样式 18 10 磅"/>
    <w:next w:val="98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18">
    <w:name w:val="样式 19 10 磅"/>
    <w:next w:val="99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19">
    <w:name w:val="样式 20 10 磅"/>
    <w:next w:val="100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20">
    <w:name w:val="样式 21 10 磅"/>
    <w:next w:val="101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21">
    <w:name w:val="样式 22 10 磅"/>
    <w:uiPriority w:val="99"/>
    <w:pPr>
      <w:widowControl w:val="0"/>
      <w:ind w:left="400" w:leftChars="4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22">
    <w:name w:val="样式 23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23">
    <w:name w:val="样式 24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24">
    <w:name w:val="Footnote Text Char"/>
    <w:basedOn w:val="69"/>
    <w:link w:val="54"/>
    <w:semiHidden/>
    <w:locked/>
    <w:uiPriority w:val="99"/>
    <w:rPr>
      <w:rFonts w:cs="Times New Roman"/>
      <w:sz w:val="18"/>
      <w:szCs w:val="18"/>
    </w:rPr>
  </w:style>
  <w:style w:type="character" w:customStyle="1" w:styleId="125">
    <w:name w:val="Macro Text Char"/>
    <w:basedOn w:val="69"/>
    <w:link w:val="2"/>
    <w:locked/>
    <w:uiPriority w:val="99"/>
    <w:rPr>
      <w:rFonts w:ascii="Courier New" w:hAnsi="Courier New" w:cs="Times New Roman"/>
      <w:sz w:val="24"/>
      <w:lang w:val="en-US" w:eastAsia="zh-CN" w:bidi="ar-SA"/>
    </w:rPr>
  </w:style>
  <w:style w:type="character" w:customStyle="1" w:styleId="126">
    <w:name w:val="Closing Char"/>
    <w:basedOn w:val="69"/>
    <w:link w:val="24"/>
    <w:semiHidden/>
    <w:locked/>
    <w:uiPriority w:val="99"/>
    <w:rPr>
      <w:rFonts w:cs="Times New Roman"/>
      <w:sz w:val="21"/>
      <w:szCs w:val="21"/>
    </w:rPr>
  </w:style>
  <w:style w:type="character" w:customStyle="1" w:styleId="127">
    <w:name w:val="Signature Char"/>
    <w:basedOn w:val="69"/>
    <w:link w:val="46"/>
    <w:semiHidden/>
    <w:locked/>
    <w:uiPriority w:val="99"/>
    <w:rPr>
      <w:rFonts w:cs="Times New Roman"/>
      <w:sz w:val="21"/>
      <w:szCs w:val="21"/>
    </w:rPr>
  </w:style>
  <w:style w:type="character" w:customStyle="1" w:styleId="128">
    <w:name w:val="Body Text Char"/>
    <w:basedOn w:val="69"/>
    <w:link w:val="26"/>
    <w:semiHidden/>
    <w:locked/>
    <w:uiPriority w:val="99"/>
    <w:rPr>
      <w:rFonts w:cs="Times New Roman"/>
      <w:sz w:val="21"/>
      <w:szCs w:val="21"/>
    </w:rPr>
  </w:style>
  <w:style w:type="character" w:customStyle="1" w:styleId="129">
    <w:name w:val="Body Text Indent Char"/>
    <w:basedOn w:val="69"/>
    <w:link w:val="27"/>
    <w:semiHidden/>
    <w:locked/>
    <w:uiPriority w:val="99"/>
    <w:rPr>
      <w:rFonts w:cs="Times New Roman"/>
      <w:sz w:val="21"/>
      <w:szCs w:val="21"/>
    </w:rPr>
  </w:style>
  <w:style w:type="character" w:customStyle="1" w:styleId="130">
    <w:name w:val="Message Header Char"/>
    <w:basedOn w:val="69"/>
    <w:link w:val="61"/>
    <w:semiHidden/>
    <w:locked/>
    <w:uiPriority w:val="99"/>
    <w:rPr>
      <w:rFonts w:ascii="Cambria" w:hAnsi="Cambria" w:eastAsia="宋体" w:cs="Times New Roman"/>
      <w:sz w:val="24"/>
      <w:szCs w:val="24"/>
      <w:shd w:val="pct20" w:color="auto" w:fill="auto"/>
    </w:rPr>
  </w:style>
  <w:style w:type="character" w:customStyle="1" w:styleId="131">
    <w:name w:val="Salutation Char"/>
    <w:basedOn w:val="69"/>
    <w:link w:val="22"/>
    <w:semiHidden/>
    <w:locked/>
    <w:uiPriority w:val="99"/>
    <w:rPr>
      <w:rFonts w:cs="Times New Roman"/>
      <w:sz w:val="21"/>
      <w:szCs w:val="21"/>
    </w:rPr>
  </w:style>
  <w:style w:type="character" w:customStyle="1" w:styleId="132">
    <w:name w:val="Date Char"/>
    <w:basedOn w:val="69"/>
    <w:link w:val="39"/>
    <w:semiHidden/>
    <w:locked/>
    <w:uiPriority w:val="99"/>
    <w:rPr>
      <w:rFonts w:cs="Times New Roman"/>
      <w:sz w:val="21"/>
      <w:szCs w:val="21"/>
    </w:rPr>
  </w:style>
  <w:style w:type="character" w:customStyle="1" w:styleId="133">
    <w:name w:val="Body Text First Indent Char"/>
    <w:basedOn w:val="128"/>
    <w:link w:val="66"/>
    <w:semiHidden/>
    <w:locked/>
    <w:uiPriority w:val="99"/>
  </w:style>
  <w:style w:type="character" w:customStyle="1" w:styleId="134">
    <w:name w:val="Body Text First Indent 2 Char"/>
    <w:basedOn w:val="129"/>
    <w:link w:val="67"/>
    <w:semiHidden/>
    <w:locked/>
    <w:uiPriority w:val="99"/>
  </w:style>
  <w:style w:type="character" w:customStyle="1" w:styleId="135">
    <w:name w:val="Note Heading Char"/>
    <w:basedOn w:val="69"/>
    <w:link w:val="10"/>
    <w:semiHidden/>
    <w:locked/>
    <w:uiPriority w:val="99"/>
    <w:rPr>
      <w:rFonts w:cs="Times New Roman"/>
      <w:sz w:val="21"/>
      <w:szCs w:val="21"/>
    </w:rPr>
  </w:style>
  <w:style w:type="character" w:customStyle="1" w:styleId="136">
    <w:name w:val="Body Text 2 Char"/>
    <w:basedOn w:val="69"/>
    <w:link w:val="58"/>
    <w:semiHidden/>
    <w:locked/>
    <w:uiPriority w:val="99"/>
    <w:rPr>
      <w:rFonts w:cs="Times New Roman"/>
      <w:sz w:val="21"/>
      <w:szCs w:val="21"/>
    </w:rPr>
  </w:style>
  <w:style w:type="character" w:customStyle="1" w:styleId="137">
    <w:name w:val="Body Text 3 Char"/>
    <w:basedOn w:val="69"/>
    <w:link w:val="23"/>
    <w:semiHidden/>
    <w:locked/>
    <w:uiPriority w:val="99"/>
    <w:rPr>
      <w:rFonts w:cs="Times New Roman"/>
      <w:sz w:val="16"/>
      <w:szCs w:val="16"/>
    </w:rPr>
  </w:style>
  <w:style w:type="character" w:customStyle="1" w:styleId="138">
    <w:name w:val="Body Text Indent 2 Char"/>
    <w:basedOn w:val="69"/>
    <w:link w:val="40"/>
    <w:semiHidden/>
    <w:locked/>
    <w:uiPriority w:val="99"/>
    <w:rPr>
      <w:rFonts w:cs="Times New Roman"/>
      <w:sz w:val="21"/>
      <w:szCs w:val="21"/>
    </w:rPr>
  </w:style>
  <w:style w:type="character" w:customStyle="1" w:styleId="139">
    <w:name w:val="E-mail Signature Char"/>
    <w:basedOn w:val="69"/>
    <w:link w:val="12"/>
    <w:semiHidden/>
    <w:locked/>
    <w:uiPriority w:val="99"/>
    <w:rPr>
      <w:rFonts w:cs="Times New Roman"/>
      <w:sz w:val="21"/>
      <w:szCs w:val="21"/>
    </w:rPr>
  </w:style>
  <w:style w:type="character" w:customStyle="1" w:styleId="140">
    <w:name w:val="HTML Address Char"/>
    <w:basedOn w:val="69"/>
    <w:link w:val="32"/>
    <w:semiHidden/>
    <w:locked/>
    <w:uiPriority w:val="99"/>
    <w:rPr>
      <w:rFonts w:cs="Times New Roman"/>
      <w:i/>
      <w:iCs/>
      <w:sz w:val="21"/>
      <w:szCs w:val="21"/>
    </w:rPr>
  </w:style>
  <w:style w:type="character" w:customStyle="1" w:styleId="141">
    <w:name w:val="HTML Preformatted Char"/>
    <w:basedOn w:val="69"/>
    <w:link w:val="62"/>
    <w:semiHidden/>
    <w:locked/>
    <w:uiPriority w:val="99"/>
    <w:rPr>
      <w:rFonts w:ascii="Courier New" w:hAnsi="Courier New" w:cs="Courier New"/>
      <w:sz w:val="20"/>
      <w:szCs w:val="20"/>
    </w:rPr>
  </w:style>
  <w:style w:type="character" w:customStyle="1" w:styleId="142">
    <w:name w:val="Comment Subject Char"/>
    <w:basedOn w:val="90"/>
    <w:link w:val="65"/>
    <w:semiHidden/>
    <w:locked/>
    <w:uiPriority w:val="99"/>
    <w:rPr>
      <w:b/>
      <w:bCs/>
    </w:rPr>
  </w:style>
  <w:style w:type="paragraph" w:customStyle="1" w:styleId="143">
    <w:name w:val="正文文字"/>
    <w:basedOn w:val="1"/>
    <w:next w:val="1"/>
    <w:uiPriority w:val="99"/>
    <w:pPr>
      <w:spacing w:after="120"/>
    </w:pPr>
  </w:style>
  <w:style w:type="paragraph" w:customStyle="1" w:styleId="144">
    <w:name w:val="正文文字 1"/>
    <w:basedOn w:val="1"/>
    <w:next w:val="1"/>
    <w:uiPriority w:val="99"/>
    <w:pPr>
      <w:ind w:left="240"/>
    </w:pPr>
    <w:rPr>
      <w:sz w:val="28"/>
    </w:rPr>
  </w:style>
  <w:style w:type="paragraph" w:customStyle="1" w:styleId="145">
    <w:name w:val="正文文字 2"/>
    <w:basedOn w:val="1"/>
    <w:next w:val="1"/>
    <w:uiPriority w:val="99"/>
    <w:pPr>
      <w:ind w:left="240"/>
    </w:pPr>
    <w:rPr>
      <w:rFonts w:ascii="Arial" w:hAnsi="Arial"/>
      <w:sz w:val="28"/>
    </w:rPr>
  </w:style>
  <w:style w:type="paragraph" w:customStyle="1" w:styleId="146">
    <w:name w:val="正文文字 3"/>
    <w:basedOn w:val="1"/>
    <w:next w:val="1"/>
    <w:uiPriority w:val="99"/>
    <w:pPr>
      <w:ind w:left="240"/>
    </w:pPr>
    <w:rPr>
      <w:sz w:val="28"/>
    </w:rPr>
  </w:style>
  <w:style w:type="paragraph" w:customStyle="1" w:styleId="147">
    <w:name w:val="正文文字 4"/>
    <w:basedOn w:val="1"/>
    <w:next w:val="1"/>
    <w:uiPriority w:val="99"/>
    <w:pPr>
      <w:ind w:left="240"/>
    </w:pPr>
    <w:rPr>
      <w:sz w:val="24"/>
    </w:rPr>
  </w:style>
  <w:style w:type="paragraph" w:customStyle="1" w:styleId="148">
    <w:name w:val="正文文字 5"/>
    <w:basedOn w:val="1"/>
    <w:next w:val="1"/>
    <w:uiPriority w:val="99"/>
    <w:pPr>
      <w:ind w:left="240"/>
    </w:pPr>
    <w:rPr>
      <w:sz w:val="24"/>
    </w:rPr>
  </w:style>
  <w:style w:type="paragraph" w:customStyle="1" w:styleId="149">
    <w:name w:val="正文文字 6"/>
    <w:basedOn w:val="1"/>
    <w:next w:val="1"/>
    <w:uiPriority w:val="99"/>
    <w:pPr>
      <w:ind w:left="240"/>
    </w:pPr>
    <w:rPr>
      <w:sz w:val="20"/>
    </w:rPr>
  </w:style>
  <w:style w:type="paragraph" w:customStyle="1" w:styleId="150">
    <w:name w:val="正文文字 7"/>
    <w:basedOn w:val="1"/>
    <w:next w:val="1"/>
    <w:uiPriority w:val="99"/>
    <w:pPr>
      <w:ind w:left="240"/>
    </w:pPr>
    <w:rPr>
      <w:sz w:val="20"/>
    </w:rPr>
  </w:style>
  <w:style w:type="paragraph" w:customStyle="1" w:styleId="151">
    <w:name w:val="正文文字 8"/>
    <w:basedOn w:val="1"/>
    <w:next w:val="1"/>
    <w:uiPriority w:val="99"/>
    <w:pPr>
      <w:ind w:left="240"/>
    </w:pPr>
    <w:rPr>
      <w:sz w:val="16"/>
    </w:rPr>
  </w:style>
  <w:style w:type="paragraph" w:customStyle="1" w:styleId="152">
    <w:name w:val="正文文字 9"/>
    <w:basedOn w:val="1"/>
    <w:next w:val="1"/>
    <w:uiPriority w:val="99"/>
    <w:pPr>
      <w:ind w:left="240"/>
    </w:pPr>
    <w:rPr>
      <w:sz w:val="16"/>
    </w:rPr>
  </w:style>
  <w:style w:type="paragraph" w:customStyle="1" w:styleId="153">
    <w:name w:val="公式样式 文本"/>
    <w:uiPriority w:val="99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customStyle="1" w:styleId="154">
    <w:name w:val="公式样式 函数"/>
    <w:uiPriority w:val="99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customStyle="1" w:styleId="155">
    <w:name w:val="公式样式 变量"/>
    <w:uiPriority w:val="99"/>
    <w:rPr>
      <w:rFonts w:ascii="Times New Roman" w:hAnsi="Times New Roman" w:eastAsia="宋体" w:cs="Times New Roman"/>
      <w:i/>
      <w:kern w:val="0"/>
      <w:sz w:val="20"/>
      <w:szCs w:val="20"/>
      <w:lang w:val="en-US" w:eastAsia="zh-CN" w:bidi="ar-SA"/>
    </w:rPr>
  </w:style>
  <w:style w:type="paragraph" w:customStyle="1" w:styleId="156">
    <w:name w:val="公式样式 小写希腊字母"/>
    <w:uiPriority w:val="99"/>
    <w:rPr>
      <w:rFonts w:ascii="Times New Roman" w:hAnsi="Times New Roman" w:eastAsia="宋体" w:cs="Times New Roman"/>
      <w:i/>
      <w:kern w:val="0"/>
      <w:sz w:val="20"/>
      <w:szCs w:val="20"/>
      <w:lang w:val="en-US" w:eastAsia="zh-CN" w:bidi="ar-SA"/>
    </w:rPr>
  </w:style>
  <w:style w:type="paragraph" w:customStyle="1" w:styleId="157">
    <w:name w:val="公式样式 大写希腊字母"/>
    <w:uiPriority w:val="99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customStyle="1" w:styleId="158">
    <w:name w:val="公式样式 符号"/>
    <w:uiPriority w:val="99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customStyle="1" w:styleId="159">
    <w:name w:val="公式样式 矢量矩阵"/>
    <w:uiPriority w:val="99"/>
    <w:rPr>
      <w:rFonts w:ascii="Times New Roman" w:hAnsi="Times New Roman" w:eastAsia="宋体" w:cs="Times New Roman"/>
      <w:b/>
      <w:kern w:val="0"/>
      <w:sz w:val="20"/>
      <w:szCs w:val="20"/>
      <w:lang w:val="en-US" w:eastAsia="zh-CN" w:bidi="ar-SA"/>
    </w:rPr>
  </w:style>
  <w:style w:type="paragraph" w:customStyle="1" w:styleId="160">
    <w:name w:val="公式样式 数字"/>
    <w:uiPriority w:val="99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customStyle="1" w:styleId="161">
    <w:name w:val="样式 36 10 磅"/>
    <w:next w:val="14"/>
    <w:uiPriority w:val="99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162">
    <w:name w:val="样式 193 10 磅"/>
    <w:next w:val="163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63">
    <w:name w:val="样式 135 10 磅"/>
    <w:next w:val="156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64">
    <w:name w:val="样式 192 10 磅"/>
    <w:next w:val="165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65">
    <w:name w:val="样式 134 10 磅"/>
    <w:next w:val="155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66">
    <w:name w:val="样式 191 10 磅"/>
    <w:next w:val="167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67">
    <w:name w:val="样式 133 10 磅"/>
    <w:next w:val="154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68">
    <w:name w:val="样式 190 10 磅"/>
    <w:next w:val="169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69">
    <w:name w:val="样式 132 10 磅"/>
    <w:next w:val="153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70">
    <w:name w:val="样式 189 10 磅"/>
    <w:next w:val="171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71">
    <w:name w:val="样式 131 10 磅"/>
    <w:next w:val="152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72">
    <w:name w:val="样式 188 10 磅"/>
    <w:next w:val="173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73">
    <w:name w:val="样式 130 10 磅"/>
    <w:next w:val="151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74">
    <w:name w:val="样式 25 10 磅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5">
    <w:name w:val="样式 187 10 磅"/>
    <w:next w:val="176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76">
    <w:name w:val="样式 129 10 磅"/>
    <w:next w:val="150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77">
    <w:name w:val="样式 186 10 磅"/>
    <w:next w:val="178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78">
    <w:name w:val="样式 128 10 磅"/>
    <w:next w:val="149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79">
    <w:name w:val="样式 185 10 磅"/>
    <w:next w:val="180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80">
    <w:name w:val="样式 127 10 磅"/>
    <w:next w:val="148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81">
    <w:name w:val="样式 184 10 磅"/>
    <w:next w:val="182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82">
    <w:name w:val="样式 126 10 磅"/>
    <w:next w:val="147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83">
    <w:name w:val="样式 183 10 磅"/>
    <w:next w:val="184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84">
    <w:name w:val="样式 125 10 磅"/>
    <w:next w:val="146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85">
    <w:name w:val="样式 182 10 磅"/>
    <w:next w:val="186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86">
    <w:name w:val="样式 124 10 磅"/>
    <w:next w:val="145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87">
    <w:name w:val="样式 181 10 磅"/>
    <w:next w:val="188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88">
    <w:name w:val="样式 123 10 磅"/>
    <w:next w:val="144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89">
    <w:name w:val="样式 180 10 磅"/>
    <w:next w:val="190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90">
    <w:name w:val="样式 122 10 磅"/>
    <w:next w:val="143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91">
    <w:name w:val="样式 179 10 磅"/>
    <w:next w:val="192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92">
    <w:name w:val="样式 121 10 磅"/>
    <w:next w:val="65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93">
    <w:name w:val="样式 178 10 磅"/>
    <w:next w:val="194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94">
    <w:name w:val="样式 120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95">
    <w:name w:val="样式 177 10 磅"/>
    <w:next w:val="196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96">
    <w:name w:val="样式 113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97">
    <w:name w:val="样式 176 10 磅"/>
    <w:next w:val="198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98">
    <w:name w:val="样式 112 10 磅"/>
    <w:next w:val="32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199">
    <w:name w:val="样式 26 10 磅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00">
    <w:name w:val="样式 27 10 磅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01">
    <w:name w:val="样式 28 10 磅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02">
    <w:name w:val="样式 29 10 磅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03">
    <w:name w:val="样式 175 10 磅"/>
    <w:next w:val="204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04">
    <w:name w:val="样式 111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05">
    <w:name w:val="样式 31 10 磅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06">
    <w:name w:val="样式 174 10 磅"/>
    <w:next w:val="207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07">
    <w:name w:val="样式 110 10 磅"/>
    <w:next w:val="63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08">
    <w:name w:val="样式 32 10 磅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09">
    <w:name w:val="样式 33 10 磅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10">
    <w:name w:val="样式 34 10 磅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11">
    <w:name w:val="样式 173 10 磅"/>
    <w:next w:val="212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12">
    <w:name w:val="样式 109 10 磅"/>
    <w:next w:val="12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13">
    <w:name w:val="样式 35 10 磅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14">
    <w:name w:val="样式 172 10 磅"/>
    <w:next w:val="215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15">
    <w:name w:val="样式 108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16">
    <w:name w:val="样式 171 10 磅"/>
    <w:next w:val="217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17">
    <w:name w:val="样式 101 10 磅"/>
    <w:next w:val="58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18">
    <w:name w:val="样式 170 10 磅"/>
    <w:next w:val="219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19">
    <w:name w:val="样式 100 10 磅"/>
    <w:next w:val="10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20">
    <w:name w:val="样式 169 10 磅"/>
    <w:next w:val="22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21">
    <w:name w:val="样式 99 10 磅"/>
    <w:next w:val="67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22">
    <w:name w:val="样式 168 10 磅"/>
    <w:next w:val="223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23">
    <w:name w:val="样式 98 10 磅"/>
    <w:next w:val="66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24">
    <w:name w:val="样式 167 10 磅"/>
    <w:next w:val="225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25">
    <w:name w:val="样式 97 10 磅"/>
    <w:next w:val="39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26">
    <w:name w:val="样式 37 10 磅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27">
    <w:name w:val="样式 38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28">
    <w:name w:val="样式 39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29">
    <w:name w:val="样式 40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30">
    <w:name w:val="样式 41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31">
    <w:name w:val="样式 42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32">
    <w:name w:val="样式 166 10 磅"/>
    <w:next w:val="233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33">
    <w:name w:val="样式 96 10 磅"/>
    <w:next w:val="22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34">
    <w:name w:val="样式 43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35">
    <w:name w:val="样式 165 10 磅"/>
    <w:next w:val="236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36">
    <w:name w:val="样式 95 10 磅"/>
    <w:next w:val="61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37">
    <w:name w:val="样式 164 10 磅"/>
    <w:next w:val="238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38">
    <w:name w:val="样式 94 10 磅"/>
    <w:next w:val="41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39">
    <w:name w:val="样式 163 10 磅"/>
    <w:next w:val="240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40">
    <w:name w:val="样式 93 10 磅"/>
    <w:next w:val="48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41">
    <w:name w:val="样式 162 10 磅"/>
    <w:next w:val="242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42">
    <w:name w:val="样式 92 10 磅"/>
    <w:next w:val="64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43">
    <w:name w:val="样式 161 10 磅"/>
    <w:next w:val="244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44">
    <w:name w:val="样式 91 10 磅"/>
    <w:next w:val="60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45">
    <w:name w:val="样式 160 10 磅"/>
    <w:next w:val="246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46">
    <w:name w:val="样式 90 10 磅"/>
    <w:next w:val="30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47">
    <w:name w:val="样式 159 10 磅"/>
    <w:next w:val="248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48">
    <w:name w:val="样式 89 10 磅"/>
    <w:next w:val="27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49">
    <w:name w:val="样式 157 10 磅"/>
    <w:next w:val="250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50">
    <w:name w:val="样式 88 10 磅"/>
    <w:next w:val="26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51">
    <w:name w:val="样式 156 10 磅"/>
    <w:next w:val="252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52">
    <w:name w:val="样式 87 10 磅"/>
    <w:next w:val="46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53">
    <w:name w:val="样式 155 10 磅"/>
    <w:next w:val="254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54">
    <w:name w:val="样式 86 10 磅"/>
    <w:next w:val="24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55">
    <w:name w:val="样式 154 10 磅"/>
    <w:next w:val="256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56">
    <w:name w:val="样式 85 10 磅"/>
    <w:next w:val="52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57">
    <w:name w:val="样式 153 10 磅"/>
    <w:next w:val="258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58">
    <w:name w:val="样式 84 10 磅"/>
    <w:next w:val="37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59">
    <w:name w:val="样式 152 10 磅"/>
    <w:next w:val="260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60">
    <w:name w:val="样式 83 10 磅"/>
    <w:next w:val="28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61">
    <w:name w:val="样式 151 10 磅"/>
    <w:next w:val="262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62">
    <w:name w:val="样式 82 10 磅"/>
    <w:next w:val="9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63">
    <w:name w:val="样式 47 10 磅"/>
    <w:next w:val="123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64">
    <w:name w:val="样式 150 10 磅"/>
    <w:next w:val="265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65">
    <w:name w:val="样式 81 10 磅"/>
    <w:next w:val="36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66">
    <w:name w:val="样式 119 10 磅"/>
    <w:next w:val="267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67">
    <w:name w:val="样式 80 10 磅"/>
    <w:next w:val="11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68">
    <w:name w:val="样式 118 10 磅"/>
    <w:next w:val="269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69">
    <w:name w:val="样式 79 10 磅"/>
    <w:next w:val="25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70">
    <w:name w:val="样式 117 10 磅"/>
    <w:next w:val="271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71">
    <w:name w:val="样式 78 10 磅"/>
    <w:next w:val="31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72">
    <w:name w:val="样式 51 10 磅"/>
    <w:next w:val="47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73">
    <w:name w:val="样式 52 10 磅"/>
    <w:next w:val="57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74">
    <w:name w:val="样式 116 10 磅"/>
    <w:next w:val="275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75">
    <w:name w:val="样式 77 10 磅"/>
    <w:next w:val="55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76">
    <w:name w:val="样式 54 10 磅"/>
    <w:next w:val="33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77">
    <w:name w:val="样式 115 10 磅"/>
    <w:next w:val="278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78">
    <w:name w:val="样式 76 10 磅"/>
    <w:next w:val="59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79">
    <w:name w:val="样式 114 10 磅"/>
    <w:next w:val="280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0">
    <w:name w:val="样式 75 10 磅"/>
    <w:next w:val="7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1">
    <w:name w:val="样式 56 10 磅"/>
    <w:next w:val="38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2">
    <w:name w:val="样式 107 10 磅"/>
    <w:next w:val="283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3">
    <w:name w:val="样式 74 10 磅"/>
    <w:next w:val="29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4">
    <w:name w:val="样式 106 10 磅"/>
    <w:next w:val="285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5">
    <w:name w:val="样式 73 10 磅"/>
    <w:next w:val="13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6">
    <w:name w:val="样式 59 10 磅"/>
    <w:next w:val="54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7">
    <w:name w:val="样式 60 10 磅"/>
    <w:next w:val="15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8">
    <w:name w:val="样式 61 10 磅"/>
    <w:next w:val="44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89">
    <w:name w:val="样式 105 10 磅"/>
    <w:next w:val="290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90">
    <w:name w:val="样式 65 10 磅"/>
    <w:next w:val="288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91">
    <w:name w:val="样式 104 10 磅"/>
    <w:next w:val="292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92">
    <w:name w:val="样式 72 10 磅"/>
    <w:next w:val="16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93">
    <w:name w:val="样式 103 10 磅"/>
    <w:next w:val="294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94">
    <w:name w:val="样式 71 10 磅"/>
    <w:next w:val="53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95">
    <w:name w:val="样式 102 10 磅"/>
    <w:next w:val="296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96">
    <w:name w:val="样式 70 10 磅"/>
    <w:next w:val="19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97">
    <w:name w:val="样式 66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98">
    <w:name w:val="样式 69 10 磅"/>
    <w:next w:val="2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99">
    <w:name w:val="样式 136 10 磅"/>
    <w:next w:val="157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00">
    <w:name w:val="样式 137 10 磅"/>
    <w:next w:val="158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01">
    <w:name w:val="样式 138 10 磅"/>
    <w:next w:val="159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02">
    <w:name w:val="样式 139 10 磅"/>
    <w:next w:val="160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03">
    <w:name w:val="样式 140 10 磅"/>
    <w:next w:val="161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04">
    <w:name w:val="样式 141 10 磅"/>
    <w:next w:val="162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05">
    <w:name w:val="样式 142 10 磅"/>
    <w:next w:val="164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06">
    <w:name w:val="样式 143 10 磅"/>
    <w:next w:val="166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07">
    <w:name w:val="样式 144 10 磅"/>
    <w:next w:val="168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08">
    <w:name w:val="样式 145 10 磅"/>
    <w:next w:val="170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09">
    <w:name w:val="样式 146 10 磅"/>
    <w:next w:val="172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10">
    <w:name w:val="样式 147 10 磅"/>
    <w:next w:val="174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11">
    <w:name w:val="样式 148 10 磅"/>
    <w:next w:val="175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12">
    <w:name w:val="样式 149 10 磅"/>
    <w:next w:val="177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13">
    <w:name w:val="样式 30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14">
    <w:name w:val="样式 31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15">
    <w:name w:val="样式 32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16">
    <w:name w:val="样式 33 三号"/>
    <w:next w:val="12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17">
    <w:name w:val="样式 34 三号"/>
    <w:next w:val="63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18">
    <w:name w:val="样式 35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19">
    <w:name w:val="样式 36 三号"/>
    <w:next w:val="32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20">
    <w:name w:val="样式 37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21">
    <w:name w:val="样式 38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22">
    <w:name w:val="样式 39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23">
    <w:name w:val="样式 40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24">
    <w:name w:val="样式 41 三号"/>
    <w:next w:val="62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25">
    <w:name w:val="样式 42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26">
    <w:name w:val="样式 43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27">
    <w:name w:val="样式 44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28">
    <w:name w:val="样式 45 三号"/>
    <w:next w:val="65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29">
    <w:name w:val="样式 46 三号"/>
    <w:next w:val="143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30">
    <w:name w:val="样式 47 三号"/>
    <w:next w:val="144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31">
    <w:name w:val="样式 48 三号"/>
    <w:next w:val="40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32">
    <w:name w:val="样式 49 三号"/>
    <w:next w:val="23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33">
    <w:name w:val="样式 50 三号"/>
    <w:next w:val="58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34">
    <w:name w:val="样式 51 三号"/>
    <w:next w:val="10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35">
    <w:name w:val="样式 52 三号"/>
    <w:next w:val="67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36">
    <w:name w:val="样式 53 三号"/>
    <w:next w:val="66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37">
    <w:name w:val="样式 54 三号"/>
    <w:next w:val="39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38">
    <w:name w:val="样式 55 三号"/>
    <w:next w:val="22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39">
    <w:name w:val="样式 56 三号"/>
    <w:next w:val="61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40">
    <w:name w:val="样式 57 三号"/>
    <w:next w:val="41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41">
    <w:name w:val="样式 58 三号"/>
    <w:next w:val="48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42">
    <w:name w:val="样式 59 三号"/>
    <w:next w:val="64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43">
    <w:name w:val="样式 60 三号"/>
    <w:next w:val="60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44">
    <w:name w:val="样式 61 三号"/>
    <w:next w:val="30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45">
    <w:name w:val="样式 62 三号"/>
    <w:next w:val="27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46">
    <w:name w:val="样式 63 三号"/>
    <w:next w:val="26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47">
    <w:name w:val="样式 64 三号"/>
    <w:next w:val="46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48">
    <w:name w:val="样式 65 三号"/>
    <w:next w:val="24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49">
    <w:name w:val="样式 66 三号"/>
    <w:next w:val="52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50">
    <w:name w:val="样式 67 三号"/>
    <w:next w:val="37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51">
    <w:name w:val="样式 68 三号"/>
    <w:next w:val="28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52">
    <w:name w:val="样式 69 三号"/>
    <w:next w:val="9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53">
    <w:name w:val="样式 70 三号"/>
    <w:next w:val="36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54">
    <w:name w:val="样式 71 三号"/>
    <w:next w:val="11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55">
    <w:name w:val="样式 57 10 磅"/>
    <w:next w:val="9"/>
    <w:uiPriority w:val="99"/>
    <w:pPr>
      <w:widowControl w:val="0"/>
      <w:jc w:val="both"/>
    </w:pPr>
    <w:rPr>
      <w:rFonts w:ascii="Times New Roman" w:hAnsi="Times New Roman" w:eastAsia="宋体" w:cs="Arial"/>
      <w:kern w:val="2"/>
      <w:sz w:val="21"/>
      <w:szCs w:val="21"/>
      <w:lang w:val="en-US" w:eastAsia="zh-CN" w:bidi="ar-SA"/>
    </w:rPr>
  </w:style>
  <w:style w:type="paragraph" w:customStyle="1" w:styleId="356">
    <w:name w:val="样式 58 10 磅"/>
    <w:next w:val="28"/>
    <w:uiPriority w:val="99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customStyle="1" w:styleId="357">
    <w:name w:val="样式 44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8">
    <w:name w:val="样式 3 10 磅1"/>
    <w:next w:val="20"/>
    <w:uiPriority w:val="99"/>
    <w:pPr>
      <w:widowControl w:val="0"/>
      <w:ind w:firstLine="200" w:firstLineChars="20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359">
    <w:name w:val="样式 45 10 磅"/>
    <w:uiPriority w:val="99"/>
    <w:pPr>
      <w:widowControl w:val="0"/>
      <w:jc w:val="both"/>
    </w:pPr>
    <w:rPr>
      <w:rFonts w:ascii="Times New Roman" w:hAnsi="Times New Roman" w:eastAsia="宋体" w:cs="Arial"/>
      <w:kern w:val="2"/>
      <w:sz w:val="21"/>
      <w:szCs w:val="21"/>
      <w:lang w:val="en-US" w:eastAsia="zh-CN" w:bidi="ar-SA"/>
    </w:rPr>
  </w:style>
  <w:style w:type="paragraph" w:customStyle="1" w:styleId="360">
    <w:name w:val="样式 46 10 磅"/>
    <w:uiPriority w:val="99"/>
    <w:pPr>
      <w:widowControl w:val="0"/>
      <w:ind w:firstLine="200" w:firstLineChars="20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361">
    <w:name w:val="样式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62">
    <w:name w:val="样式 1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63">
    <w:name w:val="样式 2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64">
    <w:name w:val="样式 3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65">
    <w:name w:val="样式 4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66">
    <w:name w:val="样式 5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67">
    <w:name w:val="样式 6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68">
    <w:name w:val="样式 7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69">
    <w:name w:val="样式 8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70">
    <w:name w:val="样式 9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71">
    <w:name w:val="样式 10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72">
    <w:name w:val="样式 11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73">
    <w:name w:val="样式 12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74">
    <w:name w:val="样式 13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75">
    <w:name w:val="样式 14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76">
    <w:name w:val="样式 15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77">
    <w:name w:val="样式 16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78">
    <w:name w:val="样式 17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79">
    <w:name w:val="样式 18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80">
    <w:name w:val="样式 19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81">
    <w:name w:val="样式 20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82">
    <w:name w:val="样式 21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83">
    <w:name w:val="样式 22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84">
    <w:name w:val="样式 23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85">
    <w:name w:val="样式 24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86">
    <w:name w:val="样式 25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87">
    <w:name w:val="样式 26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88">
    <w:name w:val="样式 27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89">
    <w:name w:val="样式 28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90">
    <w:name w:val="样式 29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91">
    <w:name w:val="样式 48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92">
    <w:name w:val="样式 72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93">
    <w:name w:val="样式 73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94">
    <w:name w:val="样式 74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95">
    <w:name w:val="样式 75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96">
    <w:name w:val="样式 76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97">
    <w:name w:val="样式 77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98">
    <w:name w:val="样式 78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399">
    <w:name w:val="样式 79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00">
    <w:name w:val="样式 80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01">
    <w:name w:val="样式 81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02">
    <w:name w:val="样式 82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03">
    <w:name w:val="样式 83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04">
    <w:name w:val="样式 84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05">
    <w:name w:val="样式 85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06">
    <w:name w:val="样式 86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07">
    <w:name w:val="样式 87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08">
    <w:name w:val="样式 88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09">
    <w:name w:val="样式 89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10">
    <w:name w:val="样式 90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11">
    <w:name w:val="样式 91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12">
    <w:name w:val="样式 92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13">
    <w:name w:val="样式 93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14">
    <w:name w:val="样式 94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15">
    <w:name w:val="样式 95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16">
    <w:name w:val="样式 96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17">
    <w:name w:val="样式 97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18">
    <w:name w:val="样式 98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19">
    <w:name w:val="样式 99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20">
    <w:name w:val="样式 100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21">
    <w:name w:val="样式 101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22">
    <w:name w:val="样式 102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23">
    <w:name w:val="样式 103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24">
    <w:name w:val="样式 104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25">
    <w:name w:val="样式 105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26">
    <w:name w:val="样式 106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27">
    <w:name w:val="样式 107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28">
    <w:name w:val="样式 108 三号"/>
    <w:uiPriority w:val="99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0"/>
      <w:lang w:val="en-US" w:eastAsia="zh-CN" w:bidi="ar-SA"/>
    </w:rPr>
  </w:style>
  <w:style w:type="paragraph" w:customStyle="1" w:styleId="429">
    <w:name w:val="样式 49 10 磅"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ms</Company>
  <Pages>8</Pages>
  <Words>1558</Words>
  <Characters>1681</Characters>
  <Lines>0</Lines>
  <Paragraphs>0</Paragraphs>
  <TotalTime>3</TotalTime>
  <ScaleCrop>false</ScaleCrop>
  <LinksUpToDate>false</LinksUpToDate>
  <CharactersWithSpaces>1916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2022-10-26T08:22:00Z</dcterms:created>
  <dc:creator>12</dc:creator>
  <cp:lastModifiedBy>Administrator</cp:lastModifiedBy>
  <dcterms:modified xsi:type="dcterms:W3CDTF">2022-10-26T08:29:52Z</dcterms:modified>
  <dc:title>海关政务服务事项办事指南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DC748FDFD46D42AABF503B08257D43EF</vt:lpwstr>
  </property>
</Properties>
</file>