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355B" w:rsidRDefault="00A7284E">
      <w:pPr>
        <w:jc w:val="center"/>
        <w:rPr>
          <w:rFonts w:eastAsia="方正小标宋_GBK"/>
          <w:sz w:val="44"/>
          <w:szCs w:val="44"/>
        </w:rPr>
      </w:pPr>
      <w:bookmarkStart w:id="0" w:name="_GoBack"/>
      <w:bookmarkEnd w:id="0"/>
      <w:r>
        <w:rPr>
          <w:rFonts w:eastAsia="方正小标宋_GBK" w:cs="方正小标宋_GBK" w:hint="eastAsia"/>
          <w:sz w:val="44"/>
          <w:szCs w:val="44"/>
        </w:rPr>
        <w:t>中华人民共和国海关行政审批受理单</w:t>
      </w:r>
    </w:p>
    <w:p w:rsidR="003F355B" w:rsidRDefault="00A7284E">
      <w:pPr>
        <w:jc w:val="center"/>
        <w:rPr>
          <w:rFonts w:ascii="方正小标宋_GBK" w:eastAsia="方正小标宋_GBK"/>
          <w:sz w:val="32"/>
          <w:szCs w:val="32"/>
        </w:rPr>
      </w:pPr>
      <w:r>
        <w:rPr>
          <w:rFonts w:ascii="方正小标宋_GBK" w:eastAsia="方正小标宋_GBK" w:cs="方正小标宋_GBK" w:hint="eastAsia"/>
          <w:sz w:val="32"/>
          <w:szCs w:val="32"/>
        </w:rPr>
        <w:t>进出口商品检验鉴定业务的检验许可设立审批（26021）</w:t>
      </w:r>
    </w:p>
    <w:p w:rsidR="003F355B" w:rsidRDefault="00A7284E">
      <w:pPr>
        <w:ind w:firstLineChars="171" w:firstLine="359"/>
        <w:rPr>
          <w:rFonts w:ascii="宋体"/>
        </w:rPr>
      </w:pPr>
      <w:r>
        <w:rPr>
          <w:rFonts w:ascii="宋体" w:cs="宋体" w:hint="eastAsia"/>
        </w:rPr>
        <w:t>受理单号（行政审批编号）：</w:t>
      </w:r>
    </w:p>
    <w:tbl>
      <w:tblPr>
        <w:tblW w:w="106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2"/>
        <w:gridCol w:w="2891"/>
        <w:gridCol w:w="153"/>
        <w:gridCol w:w="1650"/>
        <w:gridCol w:w="177"/>
        <w:gridCol w:w="1263"/>
        <w:gridCol w:w="2623"/>
      </w:tblGrid>
      <w:tr w:rsidR="003F355B">
        <w:trPr>
          <w:trHeight w:val="458"/>
        </w:trPr>
        <w:tc>
          <w:tcPr>
            <w:tcW w:w="1942" w:type="dxa"/>
            <w:vAlign w:val="center"/>
          </w:tcPr>
          <w:p w:rsidR="003F355B" w:rsidRDefault="00A7284E">
            <w:pPr>
              <w:jc w:val="center"/>
              <w:rPr>
                <w:rFonts w:ascii="宋体"/>
                <w:b/>
                <w:bCs/>
              </w:rPr>
            </w:pPr>
            <w:r>
              <w:rPr>
                <w:rFonts w:ascii="宋体" w:cs="宋体" w:hint="eastAsia"/>
                <w:b/>
                <w:bCs/>
              </w:rPr>
              <w:t>具体申请事项名称</w:t>
            </w:r>
          </w:p>
        </w:tc>
        <w:tc>
          <w:tcPr>
            <w:tcW w:w="8757" w:type="dxa"/>
            <w:gridSpan w:val="6"/>
            <w:vAlign w:val="center"/>
          </w:tcPr>
          <w:p w:rsidR="003F355B" w:rsidRDefault="00A7284E">
            <w:pPr>
              <w:jc w:val="center"/>
              <w:rPr>
                <w:rFonts w:ascii="宋体"/>
              </w:rPr>
            </w:pPr>
            <w:r>
              <w:rPr>
                <w:rFonts w:ascii="宋体" w:cs="宋体" w:hint="eastAsia"/>
              </w:rPr>
              <w:t>进出口商品检验鉴定业务的检验许可</w:t>
            </w:r>
            <w:r>
              <w:rPr>
                <w:rFonts w:ascii="宋体"/>
              </w:rPr>
              <w:t>——</w:t>
            </w:r>
            <w:r>
              <w:rPr>
                <w:rFonts w:ascii="宋体" w:cs="宋体" w:hint="eastAsia"/>
              </w:rPr>
              <w:t>变更申请</w:t>
            </w:r>
          </w:p>
        </w:tc>
      </w:tr>
      <w:tr w:rsidR="003F355B">
        <w:trPr>
          <w:trHeight w:val="448"/>
        </w:trPr>
        <w:tc>
          <w:tcPr>
            <w:tcW w:w="1942" w:type="dxa"/>
            <w:vMerge w:val="restart"/>
            <w:vAlign w:val="center"/>
          </w:tcPr>
          <w:p w:rsidR="003F355B" w:rsidRDefault="00A7284E">
            <w:pPr>
              <w:jc w:val="center"/>
              <w:rPr>
                <w:rFonts w:ascii="宋体"/>
                <w:b/>
                <w:bCs/>
              </w:rPr>
            </w:pPr>
            <w:r>
              <w:rPr>
                <w:rFonts w:ascii="宋体" w:cs="宋体" w:hint="eastAsia"/>
                <w:b/>
                <w:bCs/>
              </w:rPr>
              <w:t>申请人信息</w:t>
            </w:r>
          </w:p>
        </w:tc>
        <w:tc>
          <w:tcPr>
            <w:tcW w:w="3044" w:type="dxa"/>
            <w:gridSpan w:val="2"/>
            <w:vAlign w:val="center"/>
          </w:tcPr>
          <w:p w:rsidR="003F355B" w:rsidRDefault="00A7284E">
            <w:pPr>
              <w:jc w:val="center"/>
              <w:rPr>
                <w:rFonts w:ascii="宋体"/>
                <w:b/>
                <w:bCs/>
              </w:rPr>
            </w:pPr>
            <w:r>
              <w:rPr>
                <w:rFonts w:ascii="宋体" w:cs="宋体" w:hint="eastAsia"/>
                <w:b/>
                <w:bCs/>
              </w:rPr>
              <w:t>名称</w:t>
            </w:r>
          </w:p>
        </w:tc>
        <w:tc>
          <w:tcPr>
            <w:tcW w:w="5713" w:type="dxa"/>
            <w:gridSpan w:val="4"/>
            <w:vAlign w:val="center"/>
          </w:tcPr>
          <w:p w:rsidR="003F355B" w:rsidRDefault="003F355B">
            <w:pPr>
              <w:jc w:val="center"/>
              <w:rPr>
                <w:rFonts w:ascii="宋体"/>
                <w:b/>
                <w:bCs/>
              </w:rPr>
            </w:pPr>
          </w:p>
        </w:tc>
      </w:tr>
      <w:tr w:rsidR="003F355B">
        <w:trPr>
          <w:trHeight w:val="458"/>
        </w:trPr>
        <w:tc>
          <w:tcPr>
            <w:tcW w:w="1942" w:type="dxa"/>
            <w:vMerge/>
          </w:tcPr>
          <w:p w:rsidR="003F355B" w:rsidRDefault="003F355B"/>
        </w:tc>
        <w:tc>
          <w:tcPr>
            <w:tcW w:w="3044" w:type="dxa"/>
            <w:gridSpan w:val="2"/>
            <w:vAlign w:val="center"/>
          </w:tcPr>
          <w:p w:rsidR="003F355B" w:rsidRDefault="00A7284E">
            <w:pPr>
              <w:jc w:val="center"/>
              <w:rPr>
                <w:rFonts w:ascii="宋体"/>
                <w:b/>
                <w:bCs/>
              </w:rPr>
            </w:pPr>
            <w:r>
              <w:rPr>
                <w:rFonts w:ascii="宋体" w:cs="宋体" w:hint="eastAsia"/>
                <w:b/>
                <w:bCs/>
              </w:rPr>
              <w:t>通讯地址</w:t>
            </w:r>
          </w:p>
        </w:tc>
        <w:tc>
          <w:tcPr>
            <w:tcW w:w="5713" w:type="dxa"/>
            <w:gridSpan w:val="4"/>
            <w:vAlign w:val="center"/>
          </w:tcPr>
          <w:p w:rsidR="003F355B" w:rsidRDefault="003F355B">
            <w:pPr>
              <w:jc w:val="center"/>
              <w:rPr>
                <w:rFonts w:ascii="宋体"/>
                <w:b/>
                <w:bCs/>
              </w:rPr>
            </w:pPr>
          </w:p>
        </w:tc>
      </w:tr>
      <w:tr w:rsidR="003F355B">
        <w:trPr>
          <w:trHeight w:val="458"/>
        </w:trPr>
        <w:tc>
          <w:tcPr>
            <w:tcW w:w="1942" w:type="dxa"/>
            <w:vMerge w:val="restart"/>
            <w:vAlign w:val="center"/>
          </w:tcPr>
          <w:p w:rsidR="003F355B" w:rsidRDefault="00A7284E">
            <w:pPr>
              <w:jc w:val="center"/>
              <w:rPr>
                <w:rFonts w:ascii="宋体"/>
                <w:b/>
                <w:bCs/>
              </w:rPr>
            </w:pPr>
            <w:r>
              <w:rPr>
                <w:rFonts w:ascii="宋体" w:cs="宋体" w:hint="eastAsia"/>
                <w:b/>
                <w:bCs/>
              </w:rPr>
              <w:t>联系人信息</w:t>
            </w:r>
          </w:p>
        </w:tc>
        <w:tc>
          <w:tcPr>
            <w:tcW w:w="3044" w:type="dxa"/>
            <w:gridSpan w:val="2"/>
            <w:vAlign w:val="center"/>
          </w:tcPr>
          <w:p w:rsidR="003F355B" w:rsidRDefault="00A7284E">
            <w:pPr>
              <w:jc w:val="center"/>
              <w:rPr>
                <w:rFonts w:ascii="宋体"/>
                <w:b/>
                <w:bCs/>
              </w:rPr>
            </w:pPr>
            <w:r>
              <w:rPr>
                <w:rFonts w:ascii="宋体" w:cs="宋体" w:hint="eastAsia"/>
                <w:b/>
                <w:bCs/>
              </w:rPr>
              <w:t>姓名</w:t>
            </w:r>
          </w:p>
        </w:tc>
        <w:tc>
          <w:tcPr>
            <w:tcW w:w="5713" w:type="dxa"/>
            <w:gridSpan w:val="4"/>
            <w:vAlign w:val="center"/>
          </w:tcPr>
          <w:p w:rsidR="003F355B" w:rsidRDefault="003F355B">
            <w:pPr>
              <w:jc w:val="center"/>
              <w:rPr>
                <w:rFonts w:ascii="宋体"/>
                <w:b/>
                <w:bCs/>
              </w:rPr>
            </w:pPr>
          </w:p>
        </w:tc>
      </w:tr>
      <w:tr w:rsidR="003F355B">
        <w:trPr>
          <w:trHeight w:val="458"/>
        </w:trPr>
        <w:tc>
          <w:tcPr>
            <w:tcW w:w="1942" w:type="dxa"/>
            <w:vMerge/>
          </w:tcPr>
          <w:p w:rsidR="003F355B" w:rsidRDefault="003F355B"/>
        </w:tc>
        <w:tc>
          <w:tcPr>
            <w:tcW w:w="3044" w:type="dxa"/>
            <w:gridSpan w:val="2"/>
            <w:vAlign w:val="center"/>
          </w:tcPr>
          <w:p w:rsidR="003F355B" w:rsidRDefault="00A7284E">
            <w:pPr>
              <w:jc w:val="center"/>
              <w:rPr>
                <w:rFonts w:ascii="宋体"/>
                <w:b/>
                <w:bCs/>
              </w:rPr>
            </w:pPr>
            <w:r>
              <w:rPr>
                <w:rFonts w:ascii="宋体" w:cs="宋体" w:hint="eastAsia"/>
                <w:b/>
                <w:bCs/>
              </w:rPr>
              <w:t>联系电话</w:t>
            </w:r>
          </w:p>
        </w:tc>
        <w:tc>
          <w:tcPr>
            <w:tcW w:w="5713" w:type="dxa"/>
            <w:gridSpan w:val="4"/>
            <w:vAlign w:val="center"/>
          </w:tcPr>
          <w:p w:rsidR="003F355B" w:rsidRDefault="003F355B">
            <w:pPr>
              <w:jc w:val="center"/>
              <w:rPr>
                <w:rFonts w:ascii="宋体"/>
                <w:b/>
                <w:bCs/>
              </w:rPr>
            </w:pPr>
          </w:p>
        </w:tc>
      </w:tr>
      <w:tr w:rsidR="003F355B">
        <w:trPr>
          <w:trHeight w:val="458"/>
        </w:trPr>
        <w:tc>
          <w:tcPr>
            <w:tcW w:w="1942" w:type="dxa"/>
            <w:vAlign w:val="center"/>
          </w:tcPr>
          <w:p w:rsidR="003F355B" w:rsidRDefault="00A7284E">
            <w:pPr>
              <w:jc w:val="center"/>
              <w:rPr>
                <w:rFonts w:ascii="宋体"/>
                <w:b/>
                <w:bCs/>
              </w:rPr>
            </w:pPr>
            <w:r>
              <w:rPr>
                <w:rFonts w:ascii="宋体" w:cs="宋体" w:hint="eastAsia"/>
                <w:b/>
                <w:bCs/>
              </w:rPr>
              <w:t>受理机构</w:t>
            </w:r>
          </w:p>
        </w:tc>
        <w:tc>
          <w:tcPr>
            <w:tcW w:w="8757" w:type="dxa"/>
            <w:gridSpan w:val="6"/>
            <w:vAlign w:val="center"/>
          </w:tcPr>
          <w:p w:rsidR="003F355B" w:rsidRDefault="003F355B">
            <w:pPr>
              <w:jc w:val="center"/>
              <w:rPr>
                <w:rFonts w:ascii="宋体"/>
                <w:b/>
                <w:bCs/>
              </w:rPr>
            </w:pPr>
          </w:p>
        </w:tc>
      </w:tr>
      <w:tr w:rsidR="003F355B">
        <w:trPr>
          <w:trHeight w:val="458"/>
        </w:trPr>
        <w:tc>
          <w:tcPr>
            <w:tcW w:w="1942" w:type="dxa"/>
            <w:vAlign w:val="center"/>
          </w:tcPr>
          <w:p w:rsidR="003F355B" w:rsidRDefault="00A7284E">
            <w:pPr>
              <w:jc w:val="center"/>
              <w:rPr>
                <w:rFonts w:ascii="宋体"/>
                <w:b/>
                <w:bCs/>
              </w:rPr>
            </w:pPr>
            <w:r>
              <w:rPr>
                <w:rFonts w:ascii="宋体" w:cs="宋体" w:hint="eastAsia"/>
                <w:b/>
                <w:bCs/>
              </w:rPr>
              <w:t>受理依据</w:t>
            </w:r>
          </w:p>
        </w:tc>
        <w:tc>
          <w:tcPr>
            <w:tcW w:w="8757" w:type="dxa"/>
            <w:gridSpan w:val="6"/>
            <w:vAlign w:val="center"/>
          </w:tcPr>
          <w:p w:rsidR="003F355B" w:rsidRDefault="00A7284E">
            <w:pPr>
              <w:rPr>
                <w:rFonts w:ascii="宋体"/>
              </w:rPr>
            </w:pPr>
            <w:r>
              <w:rPr>
                <w:rFonts w:ascii="宋体" w:cs="宋体" w:hint="eastAsia"/>
              </w:rPr>
              <w:t>一、《中华人民共和国进出口商品检验法》</w:t>
            </w:r>
          </w:p>
          <w:p w:rsidR="003F355B" w:rsidRDefault="00A7284E">
            <w:pPr>
              <w:rPr>
                <w:rFonts w:ascii="宋体" w:cs="宋体"/>
              </w:rPr>
            </w:pPr>
            <w:r>
              <w:rPr>
                <w:rFonts w:ascii="宋体" w:hint="eastAsia"/>
              </w:rPr>
              <w:t>二、</w:t>
            </w:r>
            <w:r>
              <w:rPr>
                <w:rFonts w:ascii="宋体" w:hint="eastAsia"/>
                <w:color w:val="000000"/>
              </w:rPr>
              <w:t>《中华人民共和国海关实施〈中华人民共和国行政许可法〉办法》（海关总署令第117号公布，根据海关总署令第218号修改）</w:t>
            </w:r>
          </w:p>
          <w:p w:rsidR="003F355B" w:rsidRDefault="00A7284E" w:rsidP="00232D5B">
            <w:pPr>
              <w:rPr>
                <w:rFonts w:ascii="宋体"/>
                <w:b/>
                <w:bCs/>
              </w:rPr>
            </w:pPr>
            <w:r>
              <w:rPr>
                <w:rFonts w:ascii="宋体" w:cs="宋体" w:hint="eastAsia"/>
              </w:rPr>
              <w:t>三、《进出口商品检验鉴定机构管理办法》（</w:t>
            </w:r>
            <w:r>
              <w:rPr>
                <w:rFonts w:ascii="宋体" w:hint="eastAsia"/>
                <w:color w:val="000000"/>
              </w:rPr>
              <w:t>国家质量监督检验检疫总局</w:t>
            </w:r>
            <w:r w:rsidR="00B52851">
              <w:rPr>
                <w:rFonts w:ascii="宋体" w:hint="eastAsia"/>
                <w:color w:val="000000"/>
              </w:rPr>
              <w:t>、</w:t>
            </w:r>
            <w:r>
              <w:rPr>
                <w:rFonts w:ascii="宋体" w:hint="eastAsia"/>
                <w:color w:val="000000"/>
              </w:rPr>
              <w:t>商务部</w:t>
            </w:r>
            <w:r w:rsidR="00B52851">
              <w:rPr>
                <w:rFonts w:ascii="宋体" w:hint="eastAsia"/>
                <w:color w:val="000000"/>
              </w:rPr>
              <w:t>、</w:t>
            </w:r>
            <w:r>
              <w:rPr>
                <w:rFonts w:ascii="宋体" w:hint="eastAsia"/>
                <w:color w:val="000000"/>
              </w:rPr>
              <w:t>国家工商总局令</w:t>
            </w:r>
            <w:r>
              <w:rPr>
                <w:rFonts w:ascii="宋体" w:cs="宋体" w:hint="eastAsia"/>
              </w:rPr>
              <w:t>第180号公布</w:t>
            </w:r>
            <w:r w:rsidR="00F97E08" w:rsidRPr="00F6251D">
              <w:rPr>
                <w:rFonts w:ascii="宋体" w:cs="宋体" w:hint="eastAsia"/>
              </w:rPr>
              <w:t>，</w:t>
            </w:r>
            <w:r w:rsidR="00F12E6B" w:rsidRPr="00F6251D">
              <w:rPr>
                <w:rFonts w:ascii="宋体" w:cs="宋体" w:hint="eastAsia"/>
              </w:rPr>
              <w:t>海关总署令第</w:t>
            </w:r>
            <w:r w:rsidR="00F12E6B" w:rsidRPr="00F6251D">
              <w:rPr>
                <w:rFonts w:ascii="宋体" w:cs="宋体"/>
              </w:rPr>
              <w:t>xxx</w:t>
            </w:r>
            <w:r w:rsidR="00F12E6B" w:rsidRPr="00F6251D">
              <w:rPr>
                <w:rFonts w:ascii="宋体" w:cs="宋体" w:hint="eastAsia"/>
              </w:rPr>
              <w:t>号修改</w:t>
            </w:r>
            <w:r>
              <w:rPr>
                <w:rFonts w:ascii="宋体" w:cs="宋体" w:hint="eastAsia"/>
              </w:rPr>
              <w:t>）</w:t>
            </w:r>
          </w:p>
        </w:tc>
      </w:tr>
      <w:tr w:rsidR="003F355B">
        <w:trPr>
          <w:trHeight w:val="458"/>
        </w:trPr>
        <w:tc>
          <w:tcPr>
            <w:tcW w:w="6636" w:type="dxa"/>
            <w:gridSpan w:val="4"/>
            <w:vAlign w:val="center"/>
          </w:tcPr>
          <w:p w:rsidR="003F355B" w:rsidRDefault="00A7284E">
            <w:pPr>
              <w:jc w:val="center"/>
              <w:rPr>
                <w:rFonts w:ascii="宋体"/>
                <w:b/>
                <w:bCs/>
              </w:rPr>
            </w:pPr>
            <w:r>
              <w:rPr>
                <w:rFonts w:ascii="宋体" w:cs="宋体" w:hint="eastAsia"/>
                <w:b/>
                <w:bCs/>
              </w:rPr>
              <w:t>申请材料清单</w:t>
            </w:r>
          </w:p>
        </w:tc>
        <w:tc>
          <w:tcPr>
            <w:tcW w:w="1440" w:type="dxa"/>
            <w:gridSpan w:val="2"/>
            <w:vAlign w:val="center"/>
          </w:tcPr>
          <w:p w:rsidR="003F355B" w:rsidRDefault="00A7284E">
            <w:pPr>
              <w:jc w:val="center"/>
              <w:rPr>
                <w:rFonts w:ascii="宋体"/>
                <w:b/>
                <w:bCs/>
              </w:rPr>
            </w:pPr>
            <w:r>
              <w:rPr>
                <w:rFonts w:ascii="宋体" w:cs="宋体" w:hint="eastAsia"/>
                <w:b/>
                <w:bCs/>
              </w:rPr>
              <w:t>已提交材料</w:t>
            </w:r>
          </w:p>
          <w:p w:rsidR="003F355B" w:rsidRDefault="00A7284E">
            <w:pPr>
              <w:jc w:val="center"/>
              <w:rPr>
                <w:rFonts w:ascii="宋体"/>
                <w:b/>
                <w:bCs/>
              </w:rPr>
            </w:pPr>
            <w:r>
              <w:rPr>
                <w:rFonts w:ascii="宋体" w:cs="宋体" w:hint="eastAsia"/>
                <w:b/>
                <w:bCs/>
              </w:rPr>
              <w:t>打“√”</w:t>
            </w:r>
          </w:p>
        </w:tc>
        <w:tc>
          <w:tcPr>
            <w:tcW w:w="2623" w:type="dxa"/>
            <w:vAlign w:val="center"/>
          </w:tcPr>
          <w:p w:rsidR="003F355B" w:rsidRDefault="00A7284E">
            <w:pPr>
              <w:jc w:val="center"/>
              <w:rPr>
                <w:rFonts w:ascii="宋体"/>
                <w:b/>
                <w:bCs/>
              </w:rPr>
            </w:pPr>
            <w:r>
              <w:rPr>
                <w:rFonts w:ascii="宋体" w:cs="宋体" w:hint="eastAsia"/>
                <w:b/>
                <w:bCs/>
              </w:rPr>
              <w:t>申请材料特别要求</w:t>
            </w:r>
          </w:p>
        </w:tc>
      </w:tr>
      <w:tr w:rsidR="003F355B">
        <w:trPr>
          <w:trHeight w:val="459"/>
        </w:trPr>
        <w:tc>
          <w:tcPr>
            <w:tcW w:w="6636" w:type="dxa"/>
            <w:gridSpan w:val="4"/>
            <w:vAlign w:val="center"/>
          </w:tcPr>
          <w:p w:rsidR="003F355B" w:rsidRDefault="00A7284E">
            <w:pPr>
              <w:spacing w:line="280" w:lineRule="exact"/>
              <w:rPr>
                <w:rFonts w:ascii="宋体"/>
              </w:rPr>
            </w:pPr>
            <w:r>
              <w:rPr>
                <w:rFonts w:ascii="宋体" w:cs="宋体" w:hint="eastAsia"/>
              </w:rPr>
              <w:t>一、进出口商品检验鉴定机构变更申请表（必填）</w:t>
            </w:r>
          </w:p>
        </w:tc>
        <w:tc>
          <w:tcPr>
            <w:tcW w:w="1440" w:type="dxa"/>
            <w:gridSpan w:val="2"/>
            <w:vAlign w:val="center"/>
          </w:tcPr>
          <w:p w:rsidR="003F355B" w:rsidRDefault="003F355B">
            <w:pPr>
              <w:spacing w:line="280" w:lineRule="exact"/>
              <w:jc w:val="center"/>
              <w:rPr>
                <w:rFonts w:ascii="宋体"/>
                <w:b/>
                <w:bCs/>
              </w:rPr>
            </w:pPr>
          </w:p>
        </w:tc>
        <w:tc>
          <w:tcPr>
            <w:tcW w:w="2623" w:type="dxa"/>
            <w:vAlign w:val="center"/>
          </w:tcPr>
          <w:p w:rsidR="003F355B" w:rsidRDefault="00A7284E">
            <w:pPr>
              <w:jc w:val="center"/>
              <w:rPr>
                <w:rFonts w:ascii="宋体"/>
              </w:rPr>
            </w:pPr>
            <w:r>
              <w:rPr>
                <w:rFonts w:ascii="宋体" w:cs="宋体" w:hint="eastAsia"/>
              </w:rPr>
              <w:t>无</w:t>
            </w:r>
          </w:p>
        </w:tc>
      </w:tr>
      <w:tr w:rsidR="003F355B">
        <w:trPr>
          <w:trHeight w:val="459"/>
        </w:trPr>
        <w:tc>
          <w:tcPr>
            <w:tcW w:w="1942" w:type="dxa"/>
            <w:vAlign w:val="center"/>
          </w:tcPr>
          <w:p w:rsidR="003F355B" w:rsidRDefault="00A7284E">
            <w:pPr>
              <w:spacing w:line="280" w:lineRule="exact"/>
              <w:jc w:val="center"/>
              <w:rPr>
                <w:rFonts w:ascii="宋体"/>
                <w:b/>
                <w:bCs/>
              </w:rPr>
            </w:pPr>
            <w:r>
              <w:rPr>
                <w:rFonts w:ascii="宋体" w:cs="宋体" w:hint="eastAsia"/>
                <w:b/>
                <w:bCs/>
              </w:rPr>
              <w:t>法定办结时限</w:t>
            </w:r>
          </w:p>
        </w:tc>
        <w:tc>
          <w:tcPr>
            <w:tcW w:w="8757" w:type="dxa"/>
            <w:gridSpan w:val="6"/>
            <w:vAlign w:val="center"/>
          </w:tcPr>
          <w:p w:rsidR="003F355B" w:rsidRDefault="00A7284E">
            <w:pPr>
              <w:spacing w:line="340" w:lineRule="exact"/>
              <w:rPr>
                <w:rFonts w:ascii="宋体"/>
              </w:rPr>
            </w:pPr>
            <w:r>
              <w:rPr>
                <w:rFonts w:ascii="宋体" w:cs="宋体" w:hint="eastAsia"/>
              </w:rPr>
              <w:t>海关总署</w:t>
            </w:r>
            <w:r>
              <w:rPr>
                <w:rFonts w:ascii="宋体" w:hint="eastAsia"/>
              </w:rPr>
              <w:t>自受理之日起20个工作日内作出决定</w:t>
            </w:r>
            <w:r>
              <w:rPr>
                <w:rFonts w:ascii="宋体" w:cs="宋体" w:hint="eastAsia"/>
              </w:rPr>
              <w:t>；不能作出决定的，经本海关负责人批准，可以延长10个工作日。</w:t>
            </w:r>
          </w:p>
        </w:tc>
      </w:tr>
      <w:tr w:rsidR="003F355B">
        <w:trPr>
          <w:trHeight w:val="459"/>
        </w:trPr>
        <w:tc>
          <w:tcPr>
            <w:tcW w:w="1942" w:type="dxa"/>
            <w:vAlign w:val="center"/>
          </w:tcPr>
          <w:p w:rsidR="003F355B" w:rsidRDefault="00A7284E">
            <w:pPr>
              <w:spacing w:line="280" w:lineRule="exact"/>
              <w:jc w:val="center"/>
              <w:rPr>
                <w:rFonts w:ascii="宋体"/>
                <w:b/>
                <w:bCs/>
              </w:rPr>
            </w:pPr>
            <w:r>
              <w:rPr>
                <w:rFonts w:ascii="宋体" w:cs="宋体" w:hint="eastAsia"/>
                <w:b/>
                <w:bCs/>
              </w:rPr>
              <w:t>承诺办结时限</w:t>
            </w:r>
          </w:p>
        </w:tc>
        <w:tc>
          <w:tcPr>
            <w:tcW w:w="8757" w:type="dxa"/>
            <w:gridSpan w:val="6"/>
            <w:vAlign w:val="center"/>
          </w:tcPr>
          <w:p w:rsidR="003F355B" w:rsidRDefault="00D12D9E">
            <w:pPr>
              <w:rPr>
                <w:rFonts w:ascii="宋体"/>
              </w:rPr>
            </w:pPr>
            <w:r>
              <w:rPr>
                <w:rFonts w:ascii="宋体" w:cs="宋体" w:hint="eastAsia"/>
              </w:rPr>
              <w:t>海关总署</w:t>
            </w:r>
            <w:r>
              <w:rPr>
                <w:rFonts w:ascii="宋体" w:hint="eastAsia"/>
              </w:rPr>
              <w:t>自受理之日起13个工作日内作出决定</w:t>
            </w:r>
            <w:r>
              <w:rPr>
                <w:rFonts w:ascii="宋体" w:cs="宋体" w:hint="eastAsia"/>
              </w:rPr>
              <w:t>；不能作出决定的，经本海关负责人批准，可以延长10个工作日。</w:t>
            </w:r>
          </w:p>
        </w:tc>
      </w:tr>
      <w:tr w:rsidR="003F355B">
        <w:trPr>
          <w:trHeight w:val="459"/>
        </w:trPr>
        <w:tc>
          <w:tcPr>
            <w:tcW w:w="1942" w:type="dxa"/>
            <w:vAlign w:val="center"/>
          </w:tcPr>
          <w:p w:rsidR="003F355B" w:rsidRDefault="00A7284E">
            <w:pPr>
              <w:spacing w:line="280" w:lineRule="exact"/>
              <w:jc w:val="center"/>
              <w:rPr>
                <w:rFonts w:ascii="宋体"/>
                <w:b/>
                <w:bCs/>
                <w:sz w:val="15"/>
                <w:szCs w:val="15"/>
              </w:rPr>
            </w:pPr>
            <w:r>
              <w:rPr>
                <w:rFonts w:ascii="宋体" w:cs="宋体" w:hint="eastAsia"/>
                <w:b/>
                <w:bCs/>
                <w:sz w:val="15"/>
                <w:szCs w:val="15"/>
              </w:rPr>
              <w:t>依照法律法规不纳入办结</w:t>
            </w:r>
          </w:p>
          <w:p w:rsidR="003F355B" w:rsidRDefault="00A7284E">
            <w:pPr>
              <w:spacing w:line="280" w:lineRule="exact"/>
              <w:jc w:val="center"/>
              <w:rPr>
                <w:rFonts w:ascii="宋体"/>
                <w:b/>
                <w:bCs/>
                <w:sz w:val="15"/>
                <w:szCs w:val="15"/>
              </w:rPr>
            </w:pPr>
            <w:r>
              <w:rPr>
                <w:rFonts w:ascii="宋体" w:cs="宋体" w:hint="eastAsia"/>
                <w:b/>
                <w:bCs/>
                <w:sz w:val="15"/>
                <w:szCs w:val="15"/>
              </w:rPr>
              <w:t>时限的情形和所需时限</w:t>
            </w:r>
          </w:p>
        </w:tc>
        <w:tc>
          <w:tcPr>
            <w:tcW w:w="8757" w:type="dxa"/>
            <w:gridSpan w:val="6"/>
            <w:vAlign w:val="center"/>
          </w:tcPr>
          <w:p w:rsidR="003F355B" w:rsidRDefault="00A7284E">
            <w:pPr>
              <w:rPr>
                <w:rFonts w:ascii="宋体"/>
              </w:rPr>
            </w:pPr>
            <w:r>
              <w:rPr>
                <w:rFonts w:ascii="宋体" w:cs="宋体" w:hint="eastAsia"/>
              </w:rPr>
              <w:t>无</w:t>
            </w:r>
          </w:p>
        </w:tc>
      </w:tr>
      <w:tr w:rsidR="003F355B">
        <w:trPr>
          <w:trHeight w:val="459"/>
        </w:trPr>
        <w:tc>
          <w:tcPr>
            <w:tcW w:w="1942" w:type="dxa"/>
            <w:vAlign w:val="center"/>
          </w:tcPr>
          <w:p w:rsidR="003F355B" w:rsidRDefault="00A7284E">
            <w:pPr>
              <w:spacing w:line="280" w:lineRule="exact"/>
              <w:jc w:val="center"/>
              <w:rPr>
                <w:rFonts w:ascii="宋体"/>
                <w:b/>
                <w:bCs/>
              </w:rPr>
            </w:pPr>
            <w:r>
              <w:rPr>
                <w:rFonts w:ascii="宋体" w:cs="宋体" w:hint="eastAsia"/>
                <w:b/>
                <w:bCs/>
              </w:rPr>
              <w:t>办理进程查询方式</w:t>
            </w:r>
          </w:p>
        </w:tc>
        <w:tc>
          <w:tcPr>
            <w:tcW w:w="8757" w:type="dxa"/>
            <w:gridSpan w:val="6"/>
            <w:vAlign w:val="center"/>
          </w:tcPr>
          <w:p w:rsidR="003F355B" w:rsidRDefault="00A7284E">
            <w:pPr>
              <w:rPr>
                <w:rFonts w:ascii="宋体" w:cs="宋体"/>
              </w:rPr>
            </w:pPr>
            <w:r>
              <w:rPr>
                <w:rFonts w:ascii="宋体" w:cs="宋体" w:hint="eastAsia"/>
              </w:rPr>
              <w:t>一、本受理单所列海关联系电话。</w:t>
            </w:r>
          </w:p>
          <w:p w:rsidR="003F355B" w:rsidRDefault="00A7284E">
            <w:pPr>
              <w:rPr>
                <w:rFonts w:ascii="宋体" w:cs="宋体"/>
                <w:sz w:val="18"/>
                <w:szCs w:val="18"/>
              </w:rPr>
            </w:pPr>
            <w:r>
              <w:rPr>
                <w:rFonts w:ascii="宋体" w:cs="宋体" w:hint="eastAsia"/>
              </w:rPr>
              <w:t>二、通过海关行政审批网上平台提出申请的，可以在该平台自助查询</w:t>
            </w:r>
          </w:p>
          <w:p w:rsidR="003F355B" w:rsidRDefault="00A7284E">
            <w:pPr>
              <w:rPr>
                <w:rFonts w:ascii="宋体"/>
                <w:sz w:val="18"/>
                <w:szCs w:val="18"/>
              </w:rPr>
            </w:pPr>
            <w:r>
              <w:rPr>
                <w:rFonts w:ascii="宋体" w:cs="宋体" w:hint="eastAsia"/>
              </w:rPr>
              <w:t>三、受理海关指定的其他方式：</w:t>
            </w:r>
          </w:p>
        </w:tc>
      </w:tr>
      <w:tr w:rsidR="003F355B">
        <w:trPr>
          <w:trHeight w:val="459"/>
        </w:trPr>
        <w:tc>
          <w:tcPr>
            <w:tcW w:w="1942" w:type="dxa"/>
            <w:vAlign w:val="center"/>
          </w:tcPr>
          <w:p w:rsidR="003F355B" w:rsidRDefault="00A7284E">
            <w:pPr>
              <w:spacing w:line="280" w:lineRule="exact"/>
              <w:jc w:val="center"/>
              <w:rPr>
                <w:rFonts w:ascii="宋体"/>
                <w:b/>
                <w:bCs/>
              </w:rPr>
            </w:pPr>
            <w:r>
              <w:rPr>
                <w:rFonts w:ascii="宋体" w:cs="宋体" w:hint="eastAsia"/>
                <w:b/>
                <w:bCs/>
              </w:rPr>
              <w:t>收费状况</w:t>
            </w:r>
          </w:p>
        </w:tc>
        <w:tc>
          <w:tcPr>
            <w:tcW w:w="2891" w:type="dxa"/>
            <w:vAlign w:val="center"/>
          </w:tcPr>
          <w:p w:rsidR="003F355B" w:rsidRDefault="00A7284E">
            <w:pPr>
              <w:spacing w:line="280" w:lineRule="exact"/>
              <w:jc w:val="center"/>
              <w:rPr>
                <w:rFonts w:ascii="宋体"/>
              </w:rPr>
            </w:pPr>
            <w:r>
              <w:rPr>
                <w:rFonts w:ascii="宋体" w:cs="宋体" w:hint="eastAsia"/>
              </w:rPr>
              <w:t>不收费</w:t>
            </w:r>
          </w:p>
        </w:tc>
        <w:tc>
          <w:tcPr>
            <w:tcW w:w="1980" w:type="dxa"/>
            <w:gridSpan w:val="3"/>
            <w:vAlign w:val="center"/>
          </w:tcPr>
          <w:p w:rsidR="003F355B" w:rsidRDefault="00A7284E">
            <w:pPr>
              <w:spacing w:line="280" w:lineRule="exact"/>
              <w:jc w:val="center"/>
              <w:rPr>
                <w:rFonts w:ascii="宋体"/>
                <w:b/>
                <w:bCs/>
              </w:rPr>
            </w:pPr>
            <w:r>
              <w:rPr>
                <w:rFonts w:ascii="宋体" w:cs="宋体" w:hint="eastAsia"/>
                <w:b/>
                <w:bCs/>
              </w:rPr>
              <w:t>批准文书发放方式</w:t>
            </w:r>
          </w:p>
        </w:tc>
        <w:tc>
          <w:tcPr>
            <w:tcW w:w="3886" w:type="dxa"/>
            <w:gridSpan w:val="2"/>
            <w:vAlign w:val="center"/>
          </w:tcPr>
          <w:p w:rsidR="003F355B" w:rsidRDefault="00A7284E">
            <w:pPr>
              <w:spacing w:line="280" w:lineRule="exact"/>
              <w:jc w:val="center"/>
              <w:rPr>
                <w:rFonts w:ascii="宋体"/>
              </w:rPr>
            </w:pPr>
            <w:r>
              <w:rPr>
                <w:rFonts w:ascii="宋体" w:cs="宋体" w:hint="eastAsia"/>
              </w:rPr>
              <w:t>□自取□邮寄（由收件方支付邮费）</w:t>
            </w:r>
          </w:p>
        </w:tc>
      </w:tr>
      <w:tr w:rsidR="003F355B">
        <w:trPr>
          <w:trHeight w:val="459"/>
        </w:trPr>
        <w:tc>
          <w:tcPr>
            <w:tcW w:w="1942" w:type="dxa"/>
            <w:vAlign w:val="center"/>
          </w:tcPr>
          <w:p w:rsidR="003F355B" w:rsidRDefault="00A7284E">
            <w:pPr>
              <w:spacing w:line="280" w:lineRule="exact"/>
              <w:jc w:val="center"/>
              <w:rPr>
                <w:rFonts w:ascii="宋体"/>
                <w:b/>
                <w:bCs/>
              </w:rPr>
            </w:pPr>
            <w:r>
              <w:rPr>
                <w:rFonts w:ascii="宋体" w:cs="宋体" w:hint="eastAsia"/>
                <w:b/>
                <w:bCs/>
              </w:rPr>
              <w:t>受理工作人员</w:t>
            </w:r>
          </w:p>
        </w:tc>
        <w:tc>
          <w:tcPr>
            <w:tcW w:w="2891" w:type="dxa"/>
            <w:vAlign w:val="center"/>
          </w:tcPr>
          <w:p w:rsidR="003F355B" w:rsidRDefault="003F355B">
            <w:pPr>
              <w:spacing w:line="280" w:lineRule="exact"/>
              <w:jc w:val="center"/>
              <w:rPr>
                <w:rFonts w:ascii="宋体"/>
                <w:b/>
                <w:bCs/>
              </w:rPr>
            </w:pPr>
          </w:p>
        </w:tc>
        <w:tc>
          <w:tcPr>
            <w:tcW w:w="1980" w:type="dxa"/>
            <w:gridSpan w:val="3"/>
            <w:vAlign w:val="center"/>
          </w:tcPr>
          <w:p w:rsidR="003F355B" w:rsidRDefault="00A7284E">
            <w:pPr>
              <w:spacing w:line="280" w:lineRule="exact"/>
              <w:jc w:val="center"/>
              <w:rPr>
                <w:rFonts w:ascii="宋体"/>
                <w:b/>
                <w:bCs/>
              </w:rPr>
            </w:pPr>
            <w:r>
              <w:rPr>
                <w:rFonts w:ascii="宋体" w:cs="宋体" w:hint="eastAsia"/>
                <w:b/>
                <w:bCs/>
              </w:rPr>
              <w:t>海关联系电话</w:t>
            </w:r>
          </w:p>
        </w:tc>
        <w:tc>
          <w:tcPr>
            <w:tcW w:w="3886" w:type="dxa"/>
            <w:gridSpan w:val="2"/>
          </w:tcPr>
          <w:p w:rsidR="003F355B" w:rsidRDefault="003F355B">
            <w:pPr>
              <w:spacing w:line="280" w:lineRule="exact"/>
              <w:jc w:val="center"/>
              <w:rPr>
                <w:rFonts w:ascii="宋体"/>
                <w:b/>
                <w:bCs/>
              </w:rPr>
            </w:pPr>
          </w:p>
        </w:tc>
      </w:tr>
      <w:tr w:rsidR="003F355B">
        <w:trPr>
          <w:trHeight w:val="415"/>
        </w:trPr>
        <w:tc>
          <w:tcPr>
            <w:tcW w:w="1942" w:type="dxa"/>
          </w:tcPr>
          <w:p w:rsidR="003F355B" w:rsidRDefault="00A7284E">
            <w:pPr>
              <w:spacing w:line="280" w:lineRule="exact"/>
              <w:jc w:val="center"/>
              <w:rPr>
                <w:rFonts w:ascii="宋体"/>
                <w:b/>
                <w:bCs/>
              </w:rPr>
            </w:pPr>
            <w:r>
              <w:rPr>
                <w:rFonts w:ascii="宋体" w:cs="宋体" w:hint="eastAsia"/>
                <w:b/>
                <w:bCs/>
              </w:rPr>
              <w:t>备注</w:t>
            </w:r>
          </w:p>
        </w:tc>
        <w:tc>
          <w:tcPr>
            <w:tcW w:w="8757" w:type="dxa"/>
            <w:gridSpan w:val="6"/>
          </w:tcPr>
          <w:p w:rsidR="003F355B" w:rsidRDefault="00A7284E">
            <w:pPr>
              <w:spacing w:line="280" w:lineRule="exact"/>
              <w:rPr>
                <w:rFonts w:ascii="宋体"/>
              </w:rPr>
            </w:pPr>
            <w:r>
              <w:rPr>
                <w:rFonts w:ascii="宋体" w:cs="宋体" w:hint="eastAsia"/>
              </w:rPr>
              <w:t>一、申请材料不齐全或者不符合法定形式，需要补正的，海关将当场或者在五个工作日内一次性书面告知需要补正的全部内容。受理之日为海关收到全部补正申请材料之日。</w:t>
            </w:r>
          </w:p>
          <w:p w:rsidR="003F355B" w:rsidRDefault="00A7284E">
            <w:pPr>
              <w:spacing w:line="280" w:lineRule="exact"/>
              <w:rPr>
                <w:rFonts w:ascii="宋体"/>
                <w:b/>
                <w:bCs/>
              </w:rPr>
            </w:pPr>
            <w:r>
              <w:rPr>
                <w:rFonts w:ascii="宋体" w:cs="宋体" w:hint="eastAsia"/>
              </w:rPr>
              <w:t>二、本受理单一式三联，一联当场交给申请人，一联供审批部门掌握办理进度，一联提供给部门监督机构备查。</w:t>
            </w:r>
          </w:p>
        </w:tc>
      </w:tr>
    </w:tbl>
    <w:p w:rsidR="003F355B" w:rsidRDefault="003F355B">
      <w:pPr>
        <w:spacing w:line="280" w:lineRule="exact"/>
        <w:ind w:firstLineChars="500" w:firstLine="1050"/>
        <w:rPr>
          <w:rFonts w:ascii="宋体"/>
        </w:rPr>
      </w:pPr>
    </w:p>
    <w:p w:rsidR="003F355B" w:rsidRDefault="003F355B">
      <w:pPr>
        <w:spacing w:line="280" w:lineRule="exact"/>
        <w:ind w:firstLineChars="500" w:firstLine="1050"/>
        <w:rPr>
          <w:rFonts w:ascii="宋体"/>
        </w:rPr>
      </w:pPr>
    </w:p>
    <w:p w:rsidR="003F355B" w:rsidRDefault="00A7284E">
      <w:pPr>
        <w:spacing w:line="280" w:lineRule="exact"/>
        <w:ind w:firstLineChars="500" w:firstLine="1050"/>
        <w:rPr>
          <w:rFonts w:ascii="宋体"/>
        </w:rPr>
      </w:pPr>
      <w:r>
        <w:rPr>
          <w:rFonts w:ascii="宋体" w:hint="eastAsia"/>
        </w:rPr>
        <w:t>（申请人）签名或盖章                                          （受理海关）盖章</w:t>
      </w:r>
    </w:p>
    <w:p w:rsidR="003F355B" w:rsidRDefault="00A7284E" w:rsidP="00DF0ACE">
      <w:pPr>
        <w:ind w:leftChars="85" w:left="178" w:rightChars="158" w:right="332"/>
        <w:rPr>
          <w:rFonts w:ascii="宋体"/>
        </w:rPr>
      </w:pPr>
      <w:r>
        <w:rPr>
          <w:rFonts w:ascii="宋体" w:hint="eastAsia"/>
        </w:rPr>
        <w:t>签收时间：         年     月     日                          受理时间：         年     月     日</w:t>
      </w:r>
    </w:p>
    <w:p w:rsidR="003F355B" w:rsidRDefault="003F355B">
      <w:pPr>
        <w:spacing w:line="380" w:lineRule="exact"/>
        <w:ind w:firstLineChars="500" w:firstLine="1050"/>
        <w:rPr>
          <w:rFonts w:ascii="宋体"/>
        </w:rPr>
      </w:pPr>
    </w:p>
    <w:sectPr w:rsidR="003F355B" w:rsidSect="003F355B">
      <w:pgSz w:w="11907" w:h="16840"/>
      <w:pgMar w:top="1134" w:right="567" w:bottom="1134" w:left="56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7FB7" w:rsidRDefault="00967FB7" w:rsidP="00DF0ACE">
      <w:r>
        <w:separator/>
      </w:r>
    </w:p>
  </w:endnote>
  <w:endnote w:type="continuationSeparator" w:id="0">
    <w:p w:rsidR="00967FB7" w:rsidRDefault="00967FB7" w:rsidP="00DF0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Arial Unicode MS"/>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7FB7" w:rsidRDefault="00967FB7" w:rsidP="00DF0ACE">
      <w:r>
        <w:separator/>
      </w:r>
    </w:p>
  </w:footnote>
  <w:footnote w:type="continuationSeparator" w:id="0">
    <w:p w:rsidR="00967FB7" w:rsidRDefault="00967FB7" w:rsidP="00DF0A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5B"/>
    <w:rsid w:val="00097463"/>
    <w:rsid w:val="00232D5B"/>
    <w:rsid w:val="002B5D5D"/>
    <w:rsid w:val="00325F3A"/>
    <w:rsid w:val="003E4D0E"/>
    <w:rsid w:val="003F355B"/>
    <w:rsid w:val="004E3489"/>
    <w:rsid w:val="005E48A3"/>
    <w:rsid w:val="007C22D9"/>
    <w:rsid w:val="00967FB7"/>
    <w:rsid w:val="00A7284E"/>
    <w:rsid w:val="00A85539"/>
    <w:rsid w:val="00B51B88"/>
    <w:rsid w:val="00B52851"/>
    <w:rsid w:val="00D12D9E"/>
    <w:rsid w:val="00DF0ACE"/>
    <w:rsid w:val="00F12E6B"/>
    <w:rsid w:val="00F6251D"/>
    <w:rsid w:val="00F97E08"/>
    <w:rsid w:val="00FC7F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7E098BC-B3F9-4BBC-A072-0E478A83C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3F355B"/>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rsid w:val="003F355B"/>
    <w:pPr>
      <w:jc w:val="left"/>
    </w:pPr>
  </w:style>
  <w:style w:type="paragraph" w:styleId="a4">
    <w:name w:val="annotation subject"/>
    <w:basedOn w:val="a3"/>
    <w:next w:val="a3"/>
    <w:rsid w:val="003F355B"/>
    <w:rPr>
      <w:b/>
    </w:rPr>
  </w:style>
  <w:style w:type="paragraph" w:styleId="a5">
    <w:name w:val="Balloon Text"/>
    <w:basedOn w:val="a"/>
    <w:rsid w:val="003F355B"/>
    <w:rPr>
      <w:sz w:val="18"/>
      <w:szCs w:val="18"/>
    </w:rPr>
  </w:style>
  <w:style w:type="paragraph" w:styleId="a6">
    <w:name w:val="footer"/>
    <w:basedOn w:val="a"/>
    <w:rsid w:val="003F355B"/>
    <w:pPr>
      <w:tabs>
        <w:tab w:val="center" w:pos="4153"/>
        <w:tab w:val="right" w:pos="8306"/>
      </w:tabs>
      <w:snapToGrid w:val="0"/>
      <w:jc w:val="left"/>
    </w:pPr>
    <w:rPr>
      <w:sz w:val="18"/>
      <w:szCs w:val="18"/>
    </w:rPr>
  </w:style>
  <w:style w:type="paragraph" w:styleId="a7">
    <w:name w:val="header"/>
    <w:basedOn w:val="a"/>
    <w:rsid w:val="003F355B"/>
    <w:pPr>
      <w:pBdr>
        <w:bottom w:val="single" w:sz="6" w:space="1" w:color="auto"/>
      </w:pBdr>
      <w:tabs>
        <w:tab w:val="center" w:pos="4153"/>
        <w:tab w:val="right" w:pos="8306"/>
      </w:tabs>
      <w:snapToGrid w:val="0"/>
      <w:jc w:val="center"/>
    </w:pPr>
    <w:rPr>
      <w:sz w:val="18"/>
      <w:szCs w:val="18"/>
    </w:rPr>
  </w:style>
  <w:style w:type="paragraph" w:styleId="a8">
    <w:name w:val="footnote text"/>
    <w:basedOn w:val="a"/>
    <w:rsid w:val="003F355B"/>
    <w:pPr>
      <w:snapToGrid w:val="0"/>
      <w:jc w:val="left"/>
    </w:pPr>
    <w:rPr>
      <w:sz w:val="18"/>
    </w:rPr>
  </w:style>
  <w:style w:type="paragraph" w:styleId="a9">
    <w:name w:val="Normal (Web)"/>
    <w:basedOn w:val="a"/>
    <w:rsid w:val="003F355B"/>
    <w:pPr>
      <w:spacing w:before="100" w:beforeAutospacing="1" w:after="100" w:afterAutospacing="1"/>
      <w:jc w:val="left"/>
    </w:pPr>
    <w:rPr>
      <w:rFonts w:ascii="宋体" w:cs="宋体"/>
      <w:sz w:val="24"/>
      <w:szCs w:val="24"/>
    </w:rPr>
  </w:style>
  <w:style w:type="paragraph" w:customStyle="1" w:styleId="20">
    <w:name w:val="正文20"/>
    <w:next w:val="a8"/>
    <w:rsid w:val="003F355B"/>
    <w:pPr>
      <w:widowControl w:val="0"/>
      <w:jc w:val="both"/>
    </w:pPr>
    <w:rPr>
      <w:rFonts w:cs="宋体"/>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133</Words>
  <Characters>759</Characters>
  <Application>Microsoft Office Word</Application>
  <DocSecurity>0</DocSecurity>
  <Lines>6</Lines>
  <Paragraphs>1</Paragraphs>
  <ScaleCrop>false</ScaleCrop>
  <Company>ms</Company>
  <LinksUpToDate>false</LinksUpToDate>
  <CharactersWithSpaces>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中华人民共和国海关行政审批受理单（内容待补充）</dc:title>
  <dc:creator>liuyou</dc:creator>
  <cp:lastModifiedBy>佟 金辉</cp:lastModifiedBy>
  <cp:revision>2</cp:revision>
  <cp:lastPrinted>2016-01-29T02:13:00Z</cp:lastPrinted>
  <dcterms:created xsi:type="dcterms:W3CDTF">2019-01-21T13:47:00Z</dcterms:created>
  <dcterms:modified xsi:type="dcterms:W3CDTF">2019-01-21T13:47:00Z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