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0E6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eastAsia" w:eastAsia="宋体"/>
          <w:b/>
          <w:bCs/>
          <w:i w:val="0"/>
          <w:iCs w:val="0"/>
          <w:caps w:val="0"/>
          <w:color w:val="383940"/>
          <w:spacing w:val="0"/>
          <w:sz w:val="28"/>
          <w:szCs w:val="28"/>
          <w:shd w:val="clear" w:fill="FFFFFF"/>
          <w:vertAlign w:val="baseline"/>
          <w:lang w:eastAsia="zh-CN"/>
        </w:rPr>
      </w:pPr>
      <w:r>
        <w:rPr>
          <w:rFonts w:hint="eastAsia"/>
          <w:b/>
          <w:bCs/>
          <w:i w:val="0"/>
          <w:iCs w:val="0"/>
          <w:caps w:val="0"/>
          <w:color w:val="383940"/>
          <w:spacing w:val="0"/>
          <w:sz w:val="28"/>
          <w:szCs w:val="28"/>
          <w:shd w:val="clear" w:fill="FFFFFF"/>
          <w:vertAlign w:val="baseline"/>
          <w:lang w:eastAsia="zh-CN"/>
        </w:rPr>
        <w:t>阿拉山口海关2026年度通讯服务项目</w:t>
      </w:r>
    </w:p>
    <w:p w14:paraId="69F8E0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b/>
          <w:bCs/>
          <w:color w:val="383940"/>
          <w:sz w:val="28"/>
          <w:szCs w:val="28"/>
        </w:rPr>
      </w:pPr>
      <w:r>
        <w:rPr>
          <w:rFonts w:hint="eastAsia"/>
          <w:b/>
          <w:bCs/>
          <w:i w:val="0"/>
          <w:iCs w:val="0"/>
          <w:caps w:val="0"/>
          <w:color w:val="383940"/>
          <w:spacing w:val="0"/>
          <w:sz w:val="28"/>
          <w:szCs w:val="28"/>
          <w:shd w:val="clear" w:fill="FFFFFF"/>
          <w:vertAlign w:val="baseline"/>
        </w:rPr>
        <w:t>废</w:t>
      </w:r>
      <w:r>
        <w:rPr>
          <w:b/>
          <w:bCs/>
          <w:i w:val="0"/>
          <w:iCs w:val="0"/>
          <w:caps w:val="0"/>
          <w:color w:val="383940"/>
          <w:spacing w:val="0"/>
          <w:sz w:val="28"/>
          <w:szCs w:val="28"/>
          <w:shd w:val="clear" w:fill="FFFFFF"/>
          <w:vertAlign w:val="baseline"/>
        </w:rPr>
        <w:t>标公告</w:t>
      </w:r>
    </w:p>
    <w:p w14:paraId="48B126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一、项目基本情况</w:t>
      </w:r>
    </w:p>
    <w:p w14:paraId="147F58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采购项目编号：</w:t>
      </w:r>
      <w:r>
        <w:rPr>
          <w:rFonts w:hint="eastAsia" w:ascii="宋体" w:hAnsi="宋体" w:eastAsia="宋体" w:cs="宋体"/>
          <w:i w:val="0"/>
          <w:iCs w:val="0"/>
          <w:caps w:val="0"/>
          <w:color w:val="383838"/>
          <w:spacing w:val="0"/>
          <w:sz w:val="28"/>
          <w:szCs w:val="28"/>
          <w:shd w:val="clear" w:fill="FFFFFF"/>
          <w:vertAlign w:val="baseline"/>
          <w:lang w:eastAsia="zh-CN"/>
        </w:rPr>
        <w:t>ZXZYTP2026-004</w:t>
      </w:r>
    </w:p>
    <w:p w14:paraId="71C088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采购项目名称：</w:t>
      </w:r>
      <w:r>
        <w:rPr>
          <w:rFonts w:hint="eastAsia" w:ascii="宋体" w:hAnsi="宋体" w:eastAsia="宋体" w:cs="宋体"/>
          <w:i w:val="0"/>
          <w:iCs w:val="0"/>
          <w:caps w:val="0"/>
          <w:color w:val="383838"/>
          <w:spacing w:val="0"/>
          <w:sz w:val="28"/>
          <w:szCs w:val="28"/>
          <w:shd w:val="clear" w:fill="FFFFFF"/>
          <w:vertAlign w:val="baseline"/>
          <w:lang w:eastAsia="zh-CN"/>
        </w:rPr>
        <w:t>阿拉山口海关2026年度通讯服务项目</w:t>
      </w:r>
    </w:p>
    <w:p w14:paraId="4F563B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二、项目废标/流标的原因</w:t>
      </w:r>
    </w:p>
    <w:p w14:paraId="179791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lang w:eastAsia="zh-CN"/>
        </w:rPr>
        <w:t>阿拉山口海关2026年度通讯服务项目</w:t>
      </w:r>
      <w:r>
        <w:rPr>
          <w:rFonts w:hint="eastAsia" w:ascii="宋体" w:hAnsi="宋体" w:eastAsia="宋体" w:cs="宋体"/>
          <w:i w:val="0"/>
          <w:iCs w:val="0"/>
          <w:caps w:val="0"/>
          <w:color w:val="383838"/>
          <w:spacing w:val="0"/>
          <w:sz w:val="28"/>
          <w:szCs w:val="28"/>
          <w:shd w:val="clear" w:fill="FFFFFF"/>
          <w:vertAlign w:val="baseline"/>
          <w:lang w:val="en-US" w:eastAsia="zh-CN"/>
        </w:rPr>
        <w:t>于2026年04月02日16时30分开标，投标文件递交时间截止有效</w:t>
      </w:r>
      <w:r>
        <w:rPr>
          <w:rFonts w:hint="eastAsia" w:ascii="宋体" w:hAnsi="宋体" w:eastAsia="宋体" w:cs="宋体"/>
          <w:i w:val="0"/>
          <w:iCs w:val="0"/>
          <w:caps w:val="0"/>
          <w:color w:val="383838"/>
          <w:spacing w:val="0"/>
          <w:sz w:val="28"/>
          <w:szCs w:val="28"/>
          <w:shd w:val="clear" w:fill="FFFFFF"/>
          <w:vertAlign w:val="baseline"/>
        </w:rPr>
        <w:t>供应商不足三家，根据《中华人民共和国政府采购法》第三十六条 在招标采购中，出现下列情形之一的，应予废标:(一)符合专业条件的供应商或者对招标文件作实质响应的供应商不足三家的</w:t>
      </w:r>
      <w:r>
        <w:rPr>
          <w:rFonts w:hint="eastAsia" w:ascii="宋体" w:hAnsi="宋体" w:eastAsia="宋体" w:cs="宋体"/>
          <w:i w:val="0"/>
          <w:iCs w:val="0"/>
          <w:caps w:val="0"/>
          <w:color w:val="383838"/>
          <w:spacing w:val="0"/>
          <w:sz w:val="28"/>
          <w:szCs w:val="28"/>
          <w:shd w:val="clear" w:fill="FFFFFF"/>
          <w:vertAlign w:val="baseline"/>
          <w:lang w:eastAsia="zh-CN"/>
        </w:rPr>
        <w:t>；</w:t>
      </w:r>
      <w:r>
        <w:rPr>
          <w:rFonts w:hint="eastAsia" w:ascii="宋体" w:hAnsi="宋体" w:eastAsia="宋体" w:cs="宋体"/>
          <w:i w:val="0"/>
          <w:iCs w:val="0"/>
          <w:caps w:val="0"/>
          <w:color w:val="383838"/>
          <w:spacing w:val="0"/>
          <w:sz w:val="28"/>
          <w:szCs w:val="28"/>
          <w:shd w:val="clear" w:fill="FFFFFF"/>
          <w:vertAlign w:val="baseline"/>
        </w:rPr>
        <w:t>且中华人民共和国财政部令第87号《政府采购货物合服务招标投标管理办法》第四十一条规定，投标人不足3家的，不得开标。故本项目做废标处理。</w:t>
      </w:r>
    </w:p>
    <w:p w14:paraId="59721C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三、其他补充事宜</w:t>
      </w:r>
    </w:p>
    <w:p w14:paraId="1F1E8E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无</w:t>
      </w:r>
    </w:p>
    <w:p w14:paraId="4DB0AE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Style w:val="7"/>
          <w:rFonts w:hint="eastAsia" w:ascii="宋体" w:hAnsi="宋体" w:eastAsia="宋体" w:cs="宋体"/>
          <w:b/>
          <w:bCs/>
          <w:i w:val="0"/>
          <w:iCs w:val="0"/>
          <w:caps w:val="0"/>
          <w:color w:val="383838"/>
          <w:spacing w:val="0"/>
          <w:sz w:val="28"/>
          <w:szCs w:val="28"/>
          <w:shd w:val="clear" w:fill="FFFFFF"/>
          <w:vertAlign w:val="baseline"/>
        </w:rPr>
        <w:t>四、凡对本次公告内容提出询问，请按以下方式联</w:t>
      </w:r>
      <w:bookmarkStart w:id="0" w:name="_GoBack"/>
      <w:bookmarkEnd w:id="0"/>
      <w:r>
        <w:rPr>
          <w:rStyle w:val="7"/>
          <w:rFonts w:hint="eastAsia" w:ascii="宋体" w:hAnsi="宋体" w:eastAsia="宋体" w:cs="宋体"/>
          <w:b/>
          <w:bCs/>
          <w:i w:val="0"/>
          <w:iCs w:val="0"/>
          <w:caps w:val="0"/>
          <w:color w:val="383838"/>
          <w:spacing w:val="0"/>
          <w:sz w:val="28"/>
          <w:szCs w:val="28"/>
          <w:shd w:val="clear" w:fill="FFFFFF"/>
          <w:vertAlign w:val="baseline"/>
        </w:rPr>
        <w:t>系。</w:t>
      </w:r>
    </w:p>
    <w:p w14:paraId="276128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1.采购人信息</w:t>
      </w:r>
    </w:p>
    <w:p w14:paraId="7FFD95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名 称：中华人民共和国阿拉山口海关　　　　　</w:t>
      </w:r>
    </w:p>
    <w:p w14:paraId="63FBD2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地</w:t>
      </w:r>
      <w:r>
        <w:rPr>
          <w:rFonts w:hint="eastAsia" w:ascii="宋体" w:hAnsi="宋体" w:eastAsia="宋体" w:cs="宋体"/>
          <w:i w:val="0"/>
          <w:iCs w:val="0"/>
          <w:caps w:val="0"/>
          <w:color w:val="383838"/>
          <w:spacing w:val="0"/>
          <w:sz w:val="28"/>
          <w:szCs w:val="28"/>
          <w:shd w:val="clear" w:fill="FFFFFF"/>
          <w:vertAlign w:val="baseline"/>
          <w:lang w:val="en-US" w:eastAsia="zh-CN"/>
        </w:rPr>
        <w:t xml:space="preserve"> </w:t>
      </w:r>
      <w:r>
        <w:rPr>
          <w:rFonts w:hint="eastAsia" w:ascii="宋体" w:hAnsi="宋体" w:eastAsia="宋体" w:cs="宋体"/>
          <w:i w:val="0"/>
          <w:iCs w:val="0"/>
          <w:caps w:val="0"/>
          <w:color w:val="383838"/>
          <w:spacing w:val="0"/>
          <w:sz w:val="28"/>
          <w:szCs w:val="28"/>
          <w:shd w:val="clear" w:fill="FFFFFF"/>
          <w:vertAlign w:val="baseline"/>
        </w:rPr>
        <w:t>址：新疆维吾尔自治区博尔塔拉蒙古自治州阿拉山口市天山街18号　　　　　　　　</w:t>
      </w:r>
    </w:p>
    <w:p w14:paraId="64BD48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联系方式：樊帆0909-8893030（办公业务用）　　　　　　</w:t>
      </w:r>
    </w:p>
    <w:p w14:paraId="52FED3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rPr>
      </w:pPr>
      <w:r>
        <w:rPr>
          <w:rFonts w:hint="eastAsia" w:ascii="宋体" w:hAnsi="宋体" w:eastAsia="宋体" w:cs="宋体"/>
          <w:i w:val="0"/>
          <w:iCs w:val="0"/>
          <w:caps w:val="0"/>
          <w:color w:val="383838"/>
          <w:spacing w:val="0"/>
          <w:sz w:val="28"/>
          <w:szCs w:val="28"/>
          <w:shd w:val="clear" w:fill="FFFFFF"/>
          <w:vertAlign w:val="baseline"/>
        </w:rPr>
        <w:t>2.采购代理机构信息</w:t>
      </w:r>
    </w:p>
    <w:p w14:paraId="45B156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名 称：新疆众行致远工程项目管理有限公司</w:t>
      </w:r>
    </w:p>
    <w:p w14:paraId="0A71A4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 xml:space="preserve">地 址：新疆博乐市唯美品格小区商铺     </w:t>
      </w:r>
    </w:p>
    <w:p w14:paraId="7AC2F9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联系方式：朱鹏博 0909-2226128（办公业务用）</w:t>
      </w:r>
    </w:p>
    <w:p w14:paraId="144905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3.项目联系方式</w:t>
      </w:r>
    </w:p>
    <w:p w14:paraId="43E588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i w:val="0"/>
          <w:iCs w:val="0"/>
          <w:caps w:val="0"/>
          <w:color w:val="383838"/>
          <w:spacing w:val="0"/>
          <w:sz w:val="28"/>
          <w:szCs w:val="28"/>
          <w:shd w:val="clear" w:fill="FFFFFF"/>
          <w:vertAlign w:val="baseline"/>
        </w:rPr>
      </w:pPr>
      <w:r>
        <w:rPr>
          <w:rFonts w:hint="eastAsia" w:ascii="宋体" w:hAnsi="宋体" w:eastAsia="宋体" w:cs="宋体"/>
          <w:i w:val="0"/>
          <w:iCs w:val="0"/>
          <w:caps w:val="0"/>
          <w:color w:val="383838"/>
          <w:spacing w:val="0"/>
          <w:sz w:val="28"/>
          <w:szCs w:val="28"/>
          <w:shd w:val="clear" w:fill="FFFFFF"/>
          <w:vertAlign w:val="baseline"/>
        </w:rPr>
        <w:t>项目联系人：朱鹏博</w:t>
      </w:r>
    </w:p>
    <w:p w14:paraId="062129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宋体" w:hAnsi="宋体" w:eastAsia="宋体" w:cs="宋体"/>
          <w:sz w:val="28"/>
          <w:szCs w:val="28"/>
          <w:lang w:eastAsia="zh-CN"/>
        </w:rPr>
      </w:pPr>
      <w:r>
        <w:rPr>
          <w:rFonts w:hint="eastAsia" w:ascii="宋体" w:hAnsi="宋体" w:eastAsia="宋体" w:cs="宋体"/>
          <w:i w:val="0"/>
          <w:iCs w:val="0"/>
          <w:caps w:val="0"/>
          <w:color w:val="383838"/>
          <w:spacing w:val="0"/>
          <w:sz w:val="28"/>
          <w:szCs w:val="28"/>
          <w:shd w:val="clear" w:fill="FFFFFF"/>
          <w:vertAlign w:val="baseline"/>
        </w:rPr>
        <w:t>电　话：0909-2226128（办公业务用</w:t>
      </w:r>
      <w:r>
        <w:rPr>
          <w:rFonts w:hint="eastAsia" w:ascii="宋体" w:hAnsi="宋体" w:eastAsia="宋体" w:cs="宋体"/>
          <w:i w:val="0"/>
          <w:iCs w:val="0"/>
          <w:caps w:val="0"/>
          <w:color w:val="383838"/>
          <w:spacing w:val="0"/>
          <w:sz w:val="28"/>
          <w:szCs w:val="28"/>
          <w:shd w:val="clear" w:fill="FFFFFF"/>
          <w:vertAlign w:val="baseli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C70BC"/>
    <w:rsid w:val="1FD57CBD"/>
    <w:rsid w:val="27CE64D8"/>
    <w:rsid w:val="3EDC70BC"/>
    <w:rsid w:val="70B943E7"/>
    <w:rsid w:val="743F2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200" w:leftChars="20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421</Words>
  <Characters>477</Characters>
  <Lines>0</Lines>
  <Paragraphs>0</Paragraphs>
  <TotalTime>11</TotalTime>
  <ScaleCrop>false</ScaleCrop>
  <LinksUpToDate>false</LinksUpToDate>
  <CharactersWithSpaces>517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2025-10-31T06:48:00Z</dcterms:created>
  <dc:creator>张张张张张。</dc:creator>
  <cp:lastModifiedBy>zpb</cp:lastModifiedBy>
  <dcterms:modified xsi:type="dcterms:W3CDTF">2026-04-02T03:32:49Z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E260E6BFD3CB4AEAA5ACC3C2874D3F4B_13</vt:lpwstr>
  </property>
  <property fmtid="{D5CDD505-2E9C-101B-9397-08002B2CF9AE}" pid="4" name="KSOTemplateDocerSaveRecord">
    <vt:lpwstr>eyJoZGlkIjoiMWE5ZmViNGJlZGYxNGZmZTRiNjM3ZjgwNGJjNGJmMjQiLCJ1c2VySWQiOiIxOTk5NDcwMiJ9</vt:lpwstr>
  </property>
</Properties>
</file>