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90" w:lineRule="exact"/>
        <w:ind w:left="0" w:right="0"/>
        <w:jc w:val="center"/>
        <w:textAlignment w:val="baseline"/>
        <w:rPr>
          <w:b/>
          <w:bCs/>
          <w:i w:val="0"/>
          <w:iCs w:val="0"/>
          <w:caps w:val="0"/>
          <w:smallCaps w:val="0"/>
          <w:color w:val="383940"/>
          <w:spacing w:val="0"/>
          <w:sz w:val="31"/>
          <w:szCs w:val="31"/>
          <w:shd w:val="clear" w:color="auto" w:fill="FFFFFF"/>
          <w:vertAlign w:val="baseline"/>
        </w:rPr>
      </w:pPr>
      <w:bookmarkStart w:id="0" w:name="_GoBack"/>
      <w:bookmarkEnd w:id="0"/>
      <w:r>
        <w:rPr>
          <w:b/>
          <w:bCs/>
          <w:i w:val="0"/>
          <w:iCs w:val="0"/>
          <w:caps w:val="0"/>
          <w:smallCaps w:val="0"/>
          <w:color w:val="383940"/>
          <w:spacing w:val="0"/>
          <w:sz w:val="31"/>
          <w:szCs w:val="31"/>
          <w:shd w:val="clear" w:color="auto" w:fill="FFFFFF"/>
          <w:vertAlign w:val="baseline"/>
        </w:rPr>
        <w:t>乌鲁木齐海关便携式毒品/爆炸物检测仪采购项目成交公告</w:t>
      </w:r>
    </w:p>
    <w:p/>
    <w:p>
      <w:pPr>
        <w:pStyle w:val="17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90" w:lineRule="exact"/>
        <w:ind w:left="0" w:right="0"/>
        <w:textAlignment w:val="baseline"/>
      </w:pPr>
      <w:r>
        <w:rPr>
          <w:rStyle w:val="18"/>
          <w:rFonts w:ascii="微软雅黑" w:eastAsia="微软雅黑" w:cs="微软雅黑" w:hint="eastAsia"/>
          <w:b/>
          <w:bCs/>
          <w:i w:val="0"/>
          <w:iCs w:val="0"/>
          <w:caps w:val="0"/>
          <w:smallCaps w:val="0"/>
          <w:color w:val="383838"/>
          <w:spacing w:val="0"/>
          <w:sz w:val="19"/>
          <w:szCs w:val="19"/>
          <w:shd w:val="clear" w:color="auto" w:fill="FFFFFF"/>
          <w:vertAlign w:val="baseline"/>
        </w:rPr>
        <w:t>一、项目编号：CXZH（ZB）【2025】250715J</w:t>
      </w: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19"/>
          <w:szCs w:val="19"/>
          <w:shd w:val="clear" w:color="auto" w:fill="FFFFFF"/>
          <w:vertAlign w:val="baseline"/>
        </w:rPr>
        <w:t>（招标文件编号：CXZH（ZB）【2025】250715J）</w:t>
      </w:r>
    </w:p>
    <w:p>
      <w:pPr>
        <w:pStyle w:val="17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90" w:lineRule="exact"/>
        <w:ind w:left="0" w:right="0"/>
        <w:textAlignment w:val="baseline"/>
      </w:pPr>
      <w:r>
        <w:rPr>
          <w:rStyle w:val="18"/>
          <w:rFonts w:ascii="微软雅黑" w:eastAsia="微软雅黑" w:cs="微软雅黑" w:hint="eastAsia"/>
          <w:b/>
          <w:bCs/>
          <w:i w:val="0"/>
          <w:iCs w:val="0"/>
          <w:caps w:val="0"/>
          <w:smallCaps w:val="0"/>
          <w:color w:val="383838"/>
          <w:spacing w:val="0"/>
          <w:sz w:val="19"/>
          <w:szCs w:val="19"/>
          <w:shd w:val="clear" w:color="auto" w:fill="FFFFFF"/>
          <w:vertAlign w:val="baseline"/>
        </w:rPr>
        <w:t>二、项目名称：乌鲁木齐海关便携式毒品/爆炸物检测仪采购项目</w:t>
      </w:r>
    </w:p>
    <w:p>
      <w:pPr>
        <w:pStyle w:val="17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90" w:lineRule="exact"/>
        <w:ind w:left="0" w:right="0"/>
        <w:textAlignment w:val="baseline"/>
      </w:pPr>
      <w:r>
        <w:rPr>
          <w:rStyle w:val="18"/>
          <w:rFonts w:ascii="微软雅黑" w:eastAsia="微软雅黑" w:cs="微软雅黑" w:hint="eastAsia"/>
          <w:b/>
          <w:bCs/>
          <w:i w:val="0"/>
          <w:iCs w:val="0"/>
          <w:caps w:val="0"/>
          <w:smallCaps w:val="0"/>
          <w:color w:val="383838"/>
          <w:spacing w:val="0"/>
          <w:sz w:val="19"/>
          <w:szCs w:val="19"/>
          <w:shd w:val="clear" w:color="auto" w:fill="FFFFFF"/>
          <w:vertAlign w:val="baseline"/>
        </w:rPr>
        <w:t>三、中标（成交）信息</w:t>
      </w:r>
    </w:p>
    <w:p>
      <w:pPr>
        <w:pStyle w:val="17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90" w:lineRule="exact"/>
        <w:ind w:left="0" w:right="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19"/>
          <w:szCs w:val="19"/>
          <w:shd w:val="clear" w:color="auto" w:fill="FFFFFF"/>
          <w:vertAlign w:val="baseline"/>
        </w:rPr>
        <w:t>供应商名称：上海笃励电子科技有限公司</w:t>
      </w:r>
    </w:p>
    <w:p>
      <w:pPr>
        <w:pStyle w:val="17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90" w:lineRule="exact"/>
        <w:ind w:left="0" w:right="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19"/>
          <w:szCs w:val="19"/>
          <w:shd w:val="clear" w:color="auto" w:fill="FFFFFF"/>
          <w:vertAlign w:val="baseline"/>
        </w:rPr>
        <w:t>供应商地址：上海市闵行区平阳258号一层YA1021室</w:t>
      </w:r>
    </w:p>
    <w:p>
      <w:pPr>
        <w:pStyle w:val="17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90" w:lineRule="exact"/>
        <w:ind w:left="0" w:right="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19"/>
          <w:szCs w:val="19"/>
          <w:shd w:val="clear" w:color="auto" w:fill="FFFFFF"/>
          <w:vertAlign w:val="baseline"/>
        </w:rPr>
        <w:t>中标（成交）金额：68.8000000（万元）</w:t>
      </w:r>
    </w:p>
    <w:p>
      <w:pPr>
        <w:pStyle w:val="17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90" w:lineRule="exact"/>
        <w:ind w:left="0" w:right="0"/>
        <w:textAlignment w:val="baseline"/>
      </w:pPr>
      <w:r>
        <w:rPr>
          <w:rStyle w:val="18"/>
          <w:rFonts w:ascii="微软雅黑" w:eastAsia="微软雅黑" w:cs="微软雅黑" w:hint="eastAsia"/>
          <w:b/>
          <w:bCs/>
          <w:i w:val="0"/>
          <w:iCs w:val="0"/>
          <w:caps w:val="0"/>
          <w:smallCaps w:val="0"/>
          <w:color w:val="383838"/>
          <w:spacing w:val="0"/>
          <w:sz w:val="19"/>
          <w:szCs w:val="19"/>
          <w:shd w:val="clear" w:color="auto" w:fill="FFFFFF"/>
          <w:vertAlign w:val="baseline"/>
        </w:rPr>
        <w:t>四、主要标的信息</w:t>
      </w:r>
    </w:p>
    <w:tbl>
      <w:tblPr>
        <w:tblpPr w:leftFromText="180" w:rightFromText="180" w:vertAnchor="text" w:horzAnchor="page" w:tblpX="1136" w:tblpY="47"/>
        <w:tblOverlap w:val="never"/>
        <w:tblW w:w="9984" w:type="dxa"/>
        <w:tblBorders>
          <w:top w:val="outset" w:sz="18" w:space="0" w:color="auto"/>
          <w:left w:val="outset" w:sz="18" w:space="0" w:color="auto"/>
          <w:bottom w:val="outset" w:sz="18" w:space="0" w:color="auto"/>
          <w:right w:val="outset" w:sz="18" w:space="0" w:color="auto"/>
          <w:insideH w:val="outset" w:sz="18" w:space="0" w:color="auto"/>
          <w:insideV w:val="outset" w:sz="18" w:space="0" w:color="auto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73"/>
        <w:gridCol w:w="1576"/>
        <w:gridCol w:w="1518"/>
        <w:gridCol w:w="1619"/>
        <w:gridCol w:w="2131"/>
        <w:gridCol w:w="911"/>
        <w:gridCol w:w="1556"/>
      </w:tblGrid>
      <w:tr>
        <w:tc>
          <w:tcPr>
            <w:tcW w:w="673" w:type="dxa"/>
            <w:tcBorders>
              <w:top w:val="outset" w:sz="4" w:space="0" w:color="auto"/>
              <w:left w:val="outset" w:sz="8" w:space="0" w:color="auto"/>
              <w:bottom w:val="outset" w:sz="8" w:space="0" w:color="auto"/>
              <w:right w:val="outset" w:sz="8" w:space="0" w:color="auto"/>
            </w:tcBorders>
            <w:shd w:val="clear" w:color="auto" w:fill="auto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90" w:lineRule="exact"/>
              <w:ind w:left="0" w:right="0"/>
              <w:textAlignment w:val="baseline"/>
              <w:rPr>
                <w:rFonts w:ascii="微软雅黑" w:eastAsia="微软雅黑" w:cs="微软雅黑" w:hint="eastAsia"/>
                <w:i w:val="0"/>
                <w:iCs w:val="0"/>
                <w:caps w:val="0"/>
                <w:smallCaps w:val="0"/>
                <w:color w:val="383838"/>
                <w:spacing w:val="0"/>
                <w:sz w:val="19"/>
                <w:szCs w:val="19"/>
                <w:shd w:val="clear" w:color="auto" w:fill="FFFFFF"/>
                <w:vertAlign w:val="baseline"/>
              </w:rPr>
            </w:pPr>
            <w:r>
              <w:rPr>
                <w:rFonts w:ascii="微软雅黑" w:eastAsia="微软雅黑" w:cs="微软雅黑" w:hint="eastAsia"/>
                <w:i w:val="0"/>
                <w:iCs w:val="0"/>
                <w:caps w:val="0"/>
                <w:smallCaps w:val="0"/>
                <w:color w:val="383838"/>
                <w:spacing w:val="0"/>
                <w:sz w:val="19"/>
                <w:szCs w:val="19"/>
                <w:shd w:val="clear" w:color="auto" w:fill="FFFFFF"/>
                <w:vertAlign w:val="baseline"/>
                <w:lang w:val="en-US" w:eastAsia="zh-CN"/>
              </w:rPr>
              <w:t>序号</w:t>
            </w:r>
          </w:p>
        </w:tc>
        <w:tc>
          <w:tcPr>
            <w:tcW w:w="1576" w:type="dxa"/>
            <w:tcBorders>
              <w:top w:val="outset" w:sz="4" w:space="0" w:color="auto"/>
              <w:left w:val="outset" w:sz="8" w:space="0" w:color="auto"/>
              <w:bottom w:val="outset" w:sz="8" w:space="0" w:color="auto"/>
              <w:right w:val="outset" w:sz="8" w:space="0" w:color="auto"/>
            </w:tcBorders>
            <w:shd w:val="clear" w:color="auto" w:fill="auto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90" w:lineRule="exact"/>
              <w:ind w:left="0" w:right="0"/>
              <w:textAlignment w:val="baseline"/>
              <w:rPr>
                <w:rFonts w:ascii="微软雅黑" w:eastAsia="微软雅黑" w:cs="微软雅黑" w:hint="eastAsia"/>
                <w:i w:val="0"/>
                <w:iCs w:val="0"/>
                <w:caps w:val="0"/>
                <w:smallCaps w:val="0"/>
                <w:color w:val="383838"/>
                <w:spacing w:val="0"/>
                <w:sz w:val="19"/>
                <w:szCs w:val="19"/>
                <w:shd w:val="clear" w:color="auto" w:fill="FFFFFF"/>
                <w:vertAlign w:val="baseline"/>
              </w:rPr>
            </w:pPr>
            <w:r>
              <w:rPr>
                <w:rFonts w:ascii="微软雅黑" w:eastAsia="微软雅黑" w:cs="微软雅黑" w:hint="eastAsia"/>
                <w:i w:val="0"/>
                <w:iCs w:val="0"/>
                <w:caps w:val="0"/>
                <w:smallCaps w:val="0"/>
                <w:color w:val="383838"/>
                <w:spacing w:val="0"/>
                <w:sz w:val="19"/>
                <w:szCs w:val="19"/>
                <w:shd w:val="clear" w:color="auto" w:fill="FFFFFF"/>
                <w:vertAlign w:val="baseline"/>
                <w:lang w:val="en-US" w:eastAsia="zh-CN"/>
              </w:rPr>
              <w:t>供应商名称</w:t>
            </w:r>
          </w:p>
        </w:tc>
        <w:tc>
          <w:tcPr>
            <w:tcW w:w="1518" w:type="dxa"/>
            <w:tcBorders>
              <w:top w:val="outset" w:sz="4" w:space="0" w:color="auto"/>
              <w:left w:val="outset" w:sz="8" w:space="0" w:color="auto"/>
              <w:bottom w:val="outset" w:sz="8" w:space="0" w:color="auto"/>
              <w:right w:val="outset" w:sz="8" w:space="0" w:color="auto"/>
            </w:tcBorders>
            <w:shd w:val="clear" w:color="auto" w:fill="auto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90" w:lineRule="exact"/>
              <w:ind w:left="0" w:right="0"/>
              <w:textAlignment w:val="baseline"/>
              <w:rPr>
                <w:rFonts w:ascii="微软雅黑" w:eastAsia="微软雅黑" w:cs="微软雅黑" w:hint="eastAsia"/>
                <w:i w:val="0"/>
                <w:iCs w:val="0"/>
                <w:caps w:val="0"/>
                <w:smallCaps w:val="0"/>
                <w:color w:val="383838"/>
                <w:spacing w:val="0"/>
                <w:sz w:val="19"/>
                <w:szCs w:val="19"/>
                <w:shd w:val="clear" w:color="auto" w:fill="FFFFFF"/>
                <w:vertAlign w:val="baseline"/>
              </w:rPr>
            </w:pPr>
            <w:r>
              <w:rPr>
                <w:rFonts w:ascii="微软雅黑" w:eastAsia="微软雅黑" w:cs="微软雅黑" w:hint="eastAsia"/>
                <w:i w:val="0"/>
                <w:iCs w:val="0"/>
                <w:caps w:val="0"/>
                <w:smallCaps w:val="0"/>
                <w:color w:val="383838"/>
                <w:spacing w:val="0"/>
                <w:sz w:val="19"/>
                <w:szCs w:val="19"/>
                <w:shd w:val="clear" w:color="auto" w:fill="FFFFFF"/>
                <w:vertAlign w:val="baseline"/>
                <w:lang w:val="en-US" w:eastAsia="zh-CN"/>
              </w:rPr>
              <w:t>货物名称</w:t>
            </w:r>
          </w:p>
        </w:tc>
        <w:tc>
          <w:tcPr>
            <w:tcW w:w="1619" w:type="dxa"/>
            <w:tcBorders>
              <w:top w:val="outset" w:sz="4" w:space="0" w:color="auto"/>
              <w:left w:val="outset" w:sz="8" w:space="0" w:color="auto"/>
              <w:bottom w:val="outset" w:sz="8" w:space="0" w:color="auto"/>
              <w:right w:val="outset" w:sz="8" w:space="0" w:color="auto"/>
            </w:tcBorders>
            <w:shd w:val="clear" w:color="auto" w:fill="auto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90" w:lineRule="exact"/>
              <w:ind w:left="0" w:right="0"/>
              <w:textAlignment w:val="baseline"/>
              <w:rPr>
                <w:rFonts w:ascii="微软雅黑" w:eastAsia="微软雅黑" w:cs="微软雅黑" w:hint="eastAsia"/>
                <w:i w:val="0"/>
                <w:iCs w:val="0"/>
                <w:caps w:val="0"/>
                <w:smallCaps w:val="0"/>
                <w:color w:val="383838"/>
                <w:spacing w:val="0"/>
                <w:sz w:val="19"/>
                <w:szCs w:val="19"/>
                <w:shd w:val="clear" w:color="auto" w:fill="FFFFFF"/>
                <w:vertAlign w:val="baseline"/>
              </w:rPr>
            </w:pPr>
            <w:r>
              <w:rPr>
                <w:rFonts w:ascii="微软雅黑" w:eastAsia="微软雅黑" w:cs="微软雅黑" w:hint="eastAsia"/>
                <w:i w:val="0"/>
                <w:iCs w:val="0"/>
                <w:caps w:val="0"/>
                <w:smallCaps w:val="0"/>
                <w:color w:val="383838"/>
                <w:spacing w:val="0"/>
                <w:sz w:val="19"/>
                <w:szCs w:val="19"/>
                <w:shd w:val="clear" w:color="auto" w:fill="FFFFFF"/>
                <w:vertAlign w:val="baseline"/>
                <w:lang w:val="en-US" w:eastAsia="zh-CN"/>
              </w:rPr>
              <w:t>货物品牌</w:t>
            </w:r>
          </w:p>
        </w:tc>
        <w:tc>
          <w:tcPr>
            <w:tcW w:w="2131" w:type="dxa"/>
            <w:tcBorders>
              <w:top w:val="outset" w:sz="4" w:space="0" w:color="auto"/>
              <w:left w:val="outset" w:sz="8" w:space="0" w:color="auto"/>
              <w:bottom w:val="outset" w:sz="8" w:space="0" w:color="auto"/>
              <w:right w:val="outset" w:sz="8" w:space="0" w:color="auto"/>
            </w:tcBorders>
            <w:shd w:val="clear" w:color="auto" w:fill="auto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90" w:lineRule="exact"/>
              <w:ind w:left="0" w:right="0"/>
              <w:textAlignment w:val="baseline"/>
              <w:rPr>
                <w:rFonts w:ascii="微软雅黑" w:eastAsia="微软雅黑" w:cs="微软雅黑" w:hint="eastAsia"/>
                <w:i w:val="0"/>
                <w:iCs w:val="0"/>
                <w:caps w:val="0"/>
                <w:smallCaps w:val="0"/>
                <w:color w:val="383838"/>
                <w:spacing w:val="0"/>
                <w:sz w:val="19"/>
                <w:szCs w:val="19"/>
                <w:shd w:val="clear" w:color="auto" w:fill="FFFFFF"/>
                <w:vertAlign w:val="baseline"/>
              </w:rPr>
            </w:pPr>
            <w:r>
              <w:rPr>
                <w:rFonts w:ascii="微软雅黑" w:eastAsia="微软雅黑" w:cs="微软雅黑" w:hint="eastAsia"/>
                <w:i w:val="0"/>
                <w:iCs w:val="0"/>
                <w:caps w:val="0"/>
                <w:smallCaps w:val="0"/>
                <w:color w:val="383838"/>
                <w:spacing w:val="0"/>
                <w:sz w:val="19"/>
                <w:szCs w:val="19"/>
                <w:shd w:val="clear" w:color="auto" w:fill="FFFFFF"/>
                <w:vertAlign w:val="baseline"/>
                <w:lang w:val="en-US" w:eastAsia="zh-CN"/>
              </w:rPr>
              <w:t>货物型号</w:t>
            </w:r>
          </w:p>
        </w:tc>
        <w:tc>
          <w:tcPr>
            <w:tcW w:w="911" w:type="dxa"/>
            <w:tcBorders>
              <w:top w:val="outset" w:sz="4" w:space="0" w:color="auto"/>
              <w:left w:val="outset" w:sz="8" w:space="0" w:color="auto"/>
              <w:bottom w:val="outset" w:sz="8" w:space="0" w:color="auto"/>
              <w:right w:val="outset" w:sz="8" w:space="0" w:color="auto"/>
            </w:tcBorders>
            <w:shd w:val="clear" w:color="auto" w:fill="auto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90" w:lineRule="exact"/>
              <w:ind w:left="0" w:right="0"/>
              <w:textAlignment w:val="baseline"/>
              <w:rPr>
                <w:rFonts w:ascii="微软雅黑" w:eastAsia="微软雅黑" w:cs="微软雅黑" w:hint="eastAsia"/>
                <w:i w:val="0"/>
                <w:iCs w:val="0"/>
                <w:caps w:val="0"/>
                <w:smallCaps w:val="0"/>
                <w:color w:val="383838"/>
                <w:spacing w:val="0"/>
                <w:sz w:val="19"/>
                <w:szCs w:val="19"/>
                <w:shd w:val="clear" w:color="auto" w:fill="FFFFFF"/>
                <w:vertAlign w:val="baseline"/>
              </w:rPr>
            </w:pPr>
            <w:r>
              <w:rPr>
                <w:rFonts w:ascii="微软雅黑" w:eastAsia="微软雅黑" w:cs="微软雅黑" w:hint="eastAsia"/>
                <w:i w:val="0"/>
                <w:iCs w:val="0"/>
                <w:caps w:val="0"/>
                <w:smallCaps w:val="0"/>
                <w:color w:val="383838"/>
                <w:spacing w:val="0"/>
                <w:sz w:val="19"/>
                <w:szCs w:val="19"/>
                <w:shd w:val="clear" w:color="auto" w:fill="FFFFFF"/>
                <w:vertAlign w:val="baseline"/>
                <w:lang w:val="en-US" w:eastAsia="zh-CN"/>
              </w:rPr>
              <w:t>货物数量</w:t>
            </w:r>
          </w:p>
        </w:tc>
        <w:tc>
          <w:tcPr>
            <w:tcW w:w="1556" w:type="dxa"/>
            <w:tcBorders>
              <w:top w:val="outset" w:sz="4" w:space="0" w:color="auto"/>
              <w:left w:val="outset" w:sz="8" w:space="0" w:color="auto"/>
              <w:bottom w:val="outset" w:sz="8" w:space="0" w:color="auto"/>
              <w:right w:val="outset" w:sz="8" w:space="0" w:color="auto"/>
            </w:tcBorders>
            <w:shd w:val="clear" w:color="auto" w:fill="auto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90" w:lineRule="exact"/>
              <w:ind w:left="0" w:right="0"/>
              <w:textAlignment w:val="baseline"/>
              <w:rPr>
                <w:rFonts w:ascii="微软雅黑" w:eastAsia="微软雅黑" w:cs="微软雅黑" w:hint="eastAsia"/>
                <w:i w:val="0"/>
                <w:iCs w:val="0"/>
                <w:caps w:val="0"/>
                <w:smallCaps w:val="0"/>
                <w:color w:val="383838"/>
                <w:spacing w:val="0"/>
                <w:sz w:val="19"/>
                <w:szCs w:val="19"/>
                <w:shd w:val="clear" w:color="auto" w:fill="FFFFFF"/>
                <w:vertAlign w:val="baseline"/>
              </w:rPr>
            </w:pPr>
            <w:r>
              <w:rPr>
                <w:rFonts w:ascii="微软雅黑" w:eastAsia="微软雅黑" w:cs="微软雅黑" w:hint="eastAsia"/>
                <w:i w:val="0"/>
                <w:iCs w:val="0"/>
                <w:caps w:val="0"/>
                <w:smallCaps w:val="0"/>
                <w:color w:val="383838"/>
                <w:spacing w:val="0"/>
                <w:sz w:val="19"/>
                <w:szCs w:val="19"/>
                <w:shd w:val="clear" w:color="auto" w:fill="FFFFFF"/>
                <w:vertAlign w:val="baseline"/>
                <w:lang w:val="en-US" w:eastAsia="zh-CN"/>
              </w:rPr>
              <w:t>货物单价(元)</w:t>
            </w:r>
          </w:p>
        </w:tc>
      </w:tr>
      <w:tr>
        <w:tc>
          <w:tcPr>
            <w:tcW w:w="673" w:type="dxa"/>
            <w:tcBorders>
              <w:top w:val="outset" w:sz="4" w:space="0" w:color="auto"/>
              <w:left w:val="outset" w:sz="8" w:space="0" w:color="auto"/>
              <w:bottom w:val="outset" w:sz="8" w:space="0" w:color="auto"/>
              <w:right w:val="outset" w:sz="8" w:space="0" w:color="auto"/>
            </w:tcBorders>
            <w:shd w:val="clear" w:color="auto" w:fill="auto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90" w:lineRule="exact"/>
              <w:ind w:left="0" w:right="0"/>
              <w:textAlignment w:val="baseline"/>
              <w:rPr>
                <w:rFonts w:ascii="微软雅黑" w:eastAsia="微软雅黑" w:cs="微软雅黑" w:hint="eastAsia"/>
                <w:i w:val="0"/>
                <w:iCs w:val="0"/>
                <w:caps w:val="0"/>
                <w:smallCaps w:val="0"/>
                <w:color w:val="383838"/>
                <w:spacing w:val="0"/>
                <w:sz w:val="19"/>
                <w:szCs w:val="19"/>
                <w:shd w:val="clear" w:color="auto" w:fill="FFFFFF"/>
                <w:vertAlign w:val="baseline"/>
              </w:rPr>
            </w:pPr>
            <w:r>
              <w:rPr>
                <w:rFonts w:ascii="微软雅黑" w:eastAsia="微软雅黑" w:cs="微软雅黑" w:hint="eastAsia"/>
                <w:i w:val="0"/>
                <w:iCs w:val="0"/>
                <w:caps w:val="0"/>
                <w:smallCaps w:val="0"/>
                <w:color w:val="383838"/>
                <w:spacing w:val="0"/>
                <w:sz w:val="19"/>
                <w:szCs w:val="19"/>
                <w:shd w:val="clear" w:color="auto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1576" w:type="dxa"/>
            <w:tcBorders>
              <w:top w:val="outset" w:sz="4" w:space="0" w:color="auto"/>
              <w:left w:val="outset" w:sz="8" w:space="0" w:color="auto"/>
              <w:bottom w:val="outset" w:sz="8" w:space="0" w:color="auto"/>
              <w:right w:val="outset" w:sz="8" w:space="0" w:color="auto"/>
            </w:tcBorders>
            <w:shd w:val="clear" w:color="auto" w:fill="auto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90" w:lineRule="exact"/>
              <w:ind w:left="0" w:right="0"/>
              <w:textAlignment w:val="baseline"/>
              <w:rPr>
                <w:rFonts w:ascii="微软雅黑" w:eastAsia="微软雅黑" w:cs="微软雅黑" w:hint="eastAsia"/>
                <w:i w:val="0"/>
                <w:iCs w:val="0"/>
                <w:caps w:val="0"/>
                <w:smallCaps w:val="0"/>
                <w:color w:val="383838"/>
                <w:spacing w:val="0"/>
                <w:sz w:val="19"/>
                <w:szCs w:val="19"/>
                <w:shd w:val="clear" w:color="auto" w:fill="FFFFFF"/>
                <w:vertAlign w:val="baseline"/>
              </w:rPr>
            </w:pPr>
            <w:r>
              <w:rPr>
                <w:rFonts w:ascii="微软雅黑" w:eastAsia="微软雅黑" w:cs="微软雅黑" w:hint="eastAsia"/>
                <w:i w:val="0"/>
                <w:iCs w:val="0"/>
                <w:caps w:val="0"/>
                <w:smallCaps w:val="0"/>
                <w:color w:val="383838"/>
                <w:spacing w:val="0"/>
                <w:sz w:val="19"/>
                <w:szCs w:val="19"/>
                <w:shd w:val="clear" w:color="auto" w:fill="FFFFFF"/>
                <w:vertAlign w:val="baseline"/>
                <w:lang w:val="en-US" w:eastAsia="zh-CN"/>
              </w:rPr>
              <w:t>上海笃励电子科技有限公司</w:t>
            </w:r>
          </w:p>
        </w:tc>
        <w:tc>
          <w:tcPr>
            <w:tcW w:w="1518" w:type="dxa"/>
            <w:tcBorders>
              <w:top w:val="outset" w:sz="4" w:space="0" w:color="auto"/>
              <w:left w:val="outset" w:sz="8" w:space="0" w:color="auto"/>
              <w:bottom w:val="outset" w:sz="8" w:space="0" w:color="auto"/>
              <w:right w:val="outset" w:sz="8" w:space="0" w:color="auto"/>
            </w:tcBorders>
            <w:shd w:val="clear" w:color="auto" w:fill="auto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90" w:lineRule="exact"/>
              <w:ind w:left="0" w:right="0"/>
              <w:textAlignment w:val="baseline"/>
              <w:rPr>
                <w:rFonts w:ascii="微软雅黑" w:eastAsia="微软雅黑" w:cs="微软雅黑" w:hint="eastAsia"/>
                <w:i w:val="0"/>
                <w:iCs w:val="0"/>
                <w:caps w:val="0"/>
                <w:smallCaps w:val="0"/>
                <w:color w:val="383838"/>
                <w:spacing w:val="0"/>
                <w:sz w:val="19"/>
                <w:szCs w:val="19"/>
                <w:shd w:val="clear" w:color="auto" w:fill="FFFFFF"/>
                <w:vertAlign w:val="baseline"/>
              </w:rPr>
            </w:pPr>
            <w:r>
              <w:rPr>
                <w:rFonts w:ascii="微软雅黑" w:eastAsia="微软雅黑" w:cs="微软雅黑" w:hint="eastAsia"/>
                <w:i w:val="0"/>
                <w:iCs w:val="0"/>
                <w:caps w:val="0"/>
                <w:smallCaps w:val="0"/>
                <w:color w:val="383838"/>
                <w:spacing w:val="0"/>
                <w:sz w:val="19"/>
                <w:szCs w:val="19"/>
                <w:shd w:val="clear" w:color="auto" w:fill="FFFFFF"/>
                <w:vertAlign w:val="baseline"/>
                <w:lang w:val="en-US" w:eastAsia="zh-CN"/>
              </w:rPr>
              <w:t>便携式毒品/爆炸物检测仪</w:t>
            </w:r>
          </w:p>
        </w:tc>
        <w:tc>
          <w:tcPr>
            <w:tcW w:w="1619" w:type="dxa"/>
            <w:tcBorders>
              <w:top w:val="outset" w:sz="4" w:space="0" w:color="auto"/>
              <w:left w:val="outset" w:sz="8" w:space="0" w:color="auto"/>
              <w:bottom w:val="outset" w:sz="8" w:space="0" w:color="auto"/>
              <w:right w:val="outset" w:sz="8" w:space="0" w:color="auto"/>
            </w:tcBorders>
            <w:shd w:val="clear" w:color="auto" w:fill="auto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90" w:lineRule="exact"/>
              <w:ind w:left="0" w:right="0"/>
              <w:textAlignment w:val="baseline"/>
              <w:rPr>
                <w:rFonts w:ascii="微软雅黑" w:eastAsia="微软雅黑" w:cs="微软雅黑" w:hint="eastAsia"/>
                <w:i w:val="0"/>
                <w:iCs w:val="0"/>
                <w:caps w:val="0"/>
                <w:smallCaps w:val="0"/>
                <w:color w:val="383838"/>
                <w:spacing w:val="0"/>
                <w:sz w:val="19"/>
                <w:szCs w:val="19"/>
                <w:shd w:val="clear" w:color="auto" w:fill="FFFFFF"/>
                <w:vertAlign w:val="baseline"/>
              </w:rPr>
            </w:pPr>
            <w:r>
              <w:rPr>
                <w:rFonts w:ascii="微软雅黑" w:eastAsia="微软雅黑" w:cs="微软雅黑" w:hint="eastAsia"/>
                <w:i w:val="0"/>
                <w:iCs w:val="0"/>
                <w:caps w:val="0"/>
                <w:smallCaps w:val="0"/>
                <w:color w:val="383838"/>
                <w:spacing w:val="0"/>
                <w:sz w:val="19"/>
                <w:szCs w:val="19"/>
                <w:shd w:val="clear" w:color="auto" w:fill="FFFFFF"/>
                <w:vertAlign w:val="baseline"/>
                <w:lang w:val="en-US" w:eastAsia="zh-CN"/>
              </w:rPr>
              <w:t>上海新禾嘉楷科技有限公司</w:t>
            </w:r>
          </w:p>
        </w:tc>
        <w:tc>
          <w:tcPr>
            <w:tcW w:w="2131" w:type="dxa"/>
            <w:tcBorders>
              <w:top w:val="outset" w:sz="4" w:space="0" w:color="auto"/>
              <w:left w:val="outset" w:sz="8" w:space="0" w:color="auto"/>
              <w:bottom w:val="outset" w:sz="8" w:space="0" w:color="auto"/>
              <w:right w:val="outset" w:sz="8" w:space="0" w:color="auto"/>
            </w:tcBorders>
            <w:shd w:val="clear" w:color="auto" w:fill="auto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90" w:lineRule="exact"/>
              <w:ind w:left="0" w:right="0"/>
              <w:textAlignment w:val="baseline"/>
              <w:rPr>
                <w:rFonts w:ascii="微软雅黑" w:eastAsia="微软雅黑" w:cs="微软雅黑" w:hint="eastAsia"/>
                <w:i w:val="0"/>
                <w:iCs w:val="0"/>
                <w:caps w:val="0"/>
                <w:smallCaps w:val="0"/>
                <w:color w:val="383838"/>
                <w:spacing w:val="0"/>
                <w:sz w:val="19"/>
                <w:szCs w:val="19"/>
                <w:shd w:val="clear" w:color="auto" w:fill="FFFFFF"/>
                <w:vertAlign w:val="baseline"/>
              </w:rPr>
            </w:pPr>
            <w:r>
              <w:rPr>
                <w:rFonts w:ascii="微软雅黑" w:eastAsia="微软雅黑" w:cs="微软雅黑" w:hint="eastAsia"/>
                <w:i w:val="0"/>
                <w:iCs w:val="0"/>
                <w:caps w:val="0"/>
                <w:smallCaps w:val="0"/>
                <w:color w:val="383838"/>
                <w:spacing w:val="0"/>
                <w:sz w:val="19"/>
                <w:szCs w:val="19"/>
                <w:shd w:val="clear" w:color="auto" w:fill="FFFFFF"/>
                <w:vertAlign w:val="baseline"/>
                <w:lang w:val="en-US" w:eastAsia="zh-CN"/>
              </w:rPr>
              <w:t>SEED-PM 多功能违禁品检测仪</w:t>
            </w:r>
          </w:p>
        </w:tc>
        <w:tc>
          <w:tcPr>
            <w:tcW w:w="911" w:type="dxa"/>
            <w:tcBorders>
              <w:top w:val="outset" w:sz="4" w:space="0" w:color="auto"/>
              <w:left w:val="outset" w:sz="8" w:space="0" w:color="auto"/>
              <w:bottom w:val="outset" w:sz="8" w:space="0" w:color="auto"/>
              <w:right w:val="outset" w:sz="8" w:space="0" w:color="auto"/>
            </w:tcBorders>
            <w:shd w:val="clear" w:color="auto" w:fill="auto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90" w:lineRule="exact"/>
              <w:ind w:left="0" w:right="0"/>
              <w:textAlignment w:val="baseline"/>
              <w:rPr>
                <w:rFonts w:ascii="微软雅黑" w:eastAsia="微软雅黑" w:cs="微软雅黑" w:hint="eastAsia"/>
                <w:i w:val="0"/>
                <w:iCs w:val="0"/>
                <w:caps w:val="0"/>
                <w:smallCaps w:val="0"/>
                <w:color w:val="383838"/>
                <w:spacing w:val="0"/>
                <w:sz w:val="19"/>
                <w:szCs w:val="19"/>
                <w:shd w:val="clear" w:color="auto" w:fill="FFFFFF"/>
                <w:vertAlign w:val="baseline"/>
              </w:rPr>
            </w:pPr>
            <w:r>
              <w:rPr>
                <w:rFonts w:ascii="微软雅黑" w:eastAsia="微软雅黑" w:cs="微软雅黑" w:hint="eastAsia"/>
                <w:i w:val="0"/>
                <w:iCs w:val="0"/>
                <w:caps w:val="0"/>
                <w:smallCaps w:val="0"/>
                <w:color w:val="383838"/>
                <w:spacing w:val="0"/>
                <w:sz w:val="19"/>
                <w:szCs w:val="19"/>
                <w:shd w:val="clear" w:color="auto" w:fill="FFFFFF"/>
                <w:vertAlign w:val="baseline"/>
                <w:lang w:val="en-US" w:eastAsia="zh-CN"/>
              </w:rPr>
              <w:t>4</w:t>
            </w:r>
          </w:p>
        </w:tc>
        <w:tc>
          <w:tcPr>
            <w:tcW w:w="1556" w:type="dxa"/>
            <w:tcBorders>
              <w:top w:val="outset" w:sz="4" w:space="0" w:color="auto"/>
              <w:left w:val="outset" w:sz="8" w:space="0" w:color="auto"/>
              <w:bottom w:val="outset" w:sz="8" w:space="0" w:color="auto"/>
              <w:right w:val="outset" w:sz="8" w:space="0" w:color="auto"/>
            </w:tcBorders>
            <w:shd w:val="clear" w:color="auto" w:fill="auto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90" w:lineRule="exact"/>
              <w:ind w:left="0" w:right="0"/>
              <w:textAlignment w:val="baseline"/>
              <w:rPr>
                <w:rFonts w:ascii="微软雅黑" w:eastAsia="微软雅黑" w:cs="微软雅黑" w:hint="eastAsia"/>
                <w:i w:val="0"/>
                <w:iCs w:val="0"/>
                <w:caps w:val="0"/>
                <w:smallCaps w:val="0"/>
                <w:color w:val="383838"/>
                <w:spacing w:val="0"/>
                <w:sz w:val="19"/>
                <w:szCs w:val="19"/>
                <w:shd w:val="clear" w:color="auto" w:fill="FFFFFF"/>
                <w:vertAlign w:val="baseline"/>
              </w:rPr>
            </w:pPr>
            <w:r>
              <w:rPr>
                <w:rFonts w:ascii="微软雅黑" w:eastAsia="微软雅黑" w:cs="微软雅黑" w:hint="eastAsia"/>
                <w:i w:val="0"/>
                <w:iCs w:val="0"/>
                <w:caps w:val="0"/>
                <w:smallCaps w:val="0"/>
                <w:color w:val="383838"/>
                <w:spacing w:val="0"/>
                <w:sz w:val="19"/>
                <w:szCs w:val="19"/>
                <w:shd w:val="clear" w:color="auto" w:fill="FFFFFF"/>
                <w:vertAlign w:val="baseline"/>
                <w:lang w:val="en-US" w:eastAsia="zh-CN"/>
              </w:rPr>
              <w:t>172000</w:t>
            </w:r>
          </w:p>
        </w:tc>
      </w:tr>
    </w:tbl>
    <w:p>
      <w:pPr>
        <w:pStyle w:val="17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90" w:lineRule="exact"/>
        <w:ind w:left="0" w:right="0"/>
        <w:textAlignment w:val="baseline"/>
      </w:pPr>
      <w:r>
        <w:rPr>
          <w:rStyle w:val="18"/>
          <w:rFonts w:ascii="微软雅黑" w:eastAsia="微软雅黑" w:cs="微软雅黑" w:hint="eastAsia"/>
          <w:b/>
          <w:bCs/>
          <w:i w:val="0"/>
          <w:iCs w:val="0"/>
          <w:caps w:val="0"/>
          <w:smallCaps w:val="0"/>
          <w:color w:val="383838"/>
          <w:spacing w:val="0"/>
          <w:sz w:val="19"/>
          <w:szCs w:val="19"/>
          <w:shd w:val="clear" w:color="auto" w:fill="FFFFFF"/>
          <w:vertAlign w:val="baseline"/>
        </w:rPr>
        <w:t>五、评审专家（单一来源采购人员）名单：</w:t>
      </w:r>
    </w:p>
    <w:p>
      <w:pPr>
        <w:pStyle w:val="17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90" w:lineRule="exact"/>
        <w:ind w:left="0" w:right="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19"/>
          <w:szCs w:val="19"/>
          <w:shd w:val="clear" w:color="auto" w:fill="FFFFFF"/>
          <w:vertAlign w:val="baseline"/>
        </w:rPr>
        <w:t>评标委员会组成：王岚、李新、卫路（采购人代表）</w:t>
        <w:br/>
        <w:t>推荐的评标委员会组长：李新</w:t>
      </w:r>
    </w:p>
    <w:p>
      <w:pPr>
        <w:pStyle w:val="17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90" w:lineRule="exact"/>
        <w:ind w:left="0" w:right="0"/>
        <w:textAlignment w:val="baseline"/>
      </w:pPr>
      <w:r>
        <w:rPr>
          <w:rStyle w:val="18"/>
          <w:rFonts w:ascii="微软雅黑" w:eastAsia="微软雅黑" w:cs="微软雅黑" w:hint="eastAsia"/>
          <w:b/>
          <w:bCs/>
          <w:i w:val="0"/>
          <w:iCs w:val="0"/>
          <w:caps w:val="0"/>
          <w:smallCaps w:val="0"/>
          <w:color w:val="383838"/>
          <w:spacing w:val="0"/>
          <w:sz w:val="19"/>
          <w:szCs w:val="19"/>
          <w:shd w:val="clear" w:color="auto" w:fill="FFFFFF"/>
          <w:vertAlign w:val="baseline"/>
        </w:rPr>
        <w:t>六、代理服务收费标准及金额：</w:t>
      </w:r>
    </w:p>
    <w:p>
      <w:pPr>
        <w:pStyle w:val="17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90" w:lineRule="exact"/>
        <w:ind w:left="0" w:right="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19"/>
          <w:szCs w:val="19"/>
          <w:shd w:val="clear" w:color="auto" w:fill="FFFFFF"/>
          <w:vertAlign w:val="baseline"/>
        </w:rPr>
        <w:t>本项目代理费收费标准：本项目代理费收费标准：参照发改价格[2011]534号及计价格[2002]1980号文件计算的招标代理服务收费标准：下浮59%</w:t>
      </w:r>
    </w:p>
    <w:p>
      <w:pPr>
        <w:pStyle w:val="17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90" w:lineRule="exact"/>
        <w:ind w:left="0" w:right="0"/>
        <w:textAlignment w:val="baseline"/>
      </w:pPr>
      <w:r>
        <w:rPr>
          <w:rFonts w:ascii="微软雅黑" w:eastAsia="微软雅黑" w:cs="微软雅黑" w:hint="eastAsia"/>
          <w:b/>
          <w:bCs/>
          <w:i w:val="0"/>
          <w:iCs w:val="0"/>
          <w:caps w:val="0"/>
          <w:smallCaps w:val="0"/>
          <w:color w:val="383838"/>
          <w:spacing w:val="0"/>
          <w:sz w:val="19"/>
          <w:szCs w:val="19"/>
          <w:shd w:val="clear" w:color="auto" w:fill="FFFFFF"/>
          <w:vertAlign w:val="baseline"/>
        </w:rPr>
        <w:t>本项目代理费总金额：1.032万元（人民币）</w:t>
      </w:r>
    </w:p>
    <w:p>
      <w:pPr>
        <w:pStyle w:val="17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90" w:lineRule="exact"/>
        <w:ind w:left="0" w:right="0"/>
        <w:textAlignment w:val="baseline"/>
      </w:pPr>
      <w:r>
        <w:rPr>
          <w:rStyle w:val="18"/>
          <w:rFonts w:ascii="微软雅黑" w:eastAsia="微软雅黑" w:cs="微软雅黑" w:hint="eastAsia"/>
          <w:b/>
          <w:bCs/>
          <w:i w:val="0"/>
          <w:iCs w:val="0"/>
          <w:caps w:val="0"/>
          <w:smallCaps w:val="0"/>
          <w:color w:val="383838"/>
          <w:spacing w:val="0"/>
          <w:sz w:val="19"/>
          <w:szCs w:val="19"/>
          <w:shd w:val="clear" w:color="auto" w:fill="FFFFFF"/>
          <w:vertAlign w:val="baseline"/>
        </w:rPr>
        <w:t>七、公告期限</w:t>
      </w:r>
    </w:p>
    <w:p>
      <w:pPr>
        <w:pStyle w:val="17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90" w:lineRule="exact"/>
        <w:ind w:left="0" w:right="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19"/>
          <w:szCs w:val="19"/>
          <w:shd w:val="clear" w:color="auto" w:fill="FFFFFF"/>
          <w:vertAlign w:val="baseline"/>
        </w:rPr>
        <w:t>自本公告发布之日起1个工作日。</w:t>
      </w:r>
    </w:p>
    <w:p>
      <w:pPr>
        <w:pStyle w:val="17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90" w:lineRule="exact"/>
        <w:ind w:left="0" w:right="0"/>
        <w:textAlignment w:val="baseline"/>
      </w:pPr>
      <w:r>
        <w:rPr>
          <w:rStyle w:val="18"/>
          <w:rFonts w:ascii="微软雅黑" w:eastAsia="微软雅黑" w:cs="微软雅黑" w:hint="eastAsia"/>
          <w:b/>
          <w:bCs/>
          <w:i w:val="0"/>
          <w:iCs w:val="0"/>
          <w:caps w:val="0"/>
          <w:smallCaps w:val="0"/>
          <w:color w:val="383838"/>
          <w:spacing w:val="0"/>
          <w:sz w:val="19"/>
          <w:szCs w:val="19"/>
          <w:shd w:val="clear" w:color="auto" w:fill="FFFFFF"/>
          <w:vertAlign w:val="baseline"/>
        </w:rPr>
        <w:t>八、其它补充事宜</w:t>
      </w:r>
    </w:p>
    <w:p>
      <w:pPr>
        <w:pStyle w:val="17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90" w:lineRule="exact"/>
        <w:ind w:left="0" w:right="0"/>
        <w:textAlignment w:val="baseline"/>
        <w:rPr>
          <w:rStyle w:val="18"/>
          <w:rFonts w:ascii="微软雅黑" w:eastAsia="微软雅黑" w:cs="微软雅黑"/>
          <w:b w:val="0"/>
          <w:bCs w:val="0"/>
          <w:i w:val="0"/>
          <w:iCs w:val="0"/>
          <w:caps w:val="0"/>
          <w:smallCaps w:val="0"/>
          <w:color w:val="383838"/>
          <w:spacing w:val="0"/>
          <w:sz w:val="19"/>
          <w:szCs w:val="19"/>
          <w:shd w:val="clear" w:color="auto" w:fill="FFFFFF"/>
          <w:vertAlign w:val="baseline"/>
          <w:lang w:val="en-US" w:eastAsia="zh-CN"/>
        </w:rPr>
      </w:pPr>
      <w:r>
        <w:rPr>
          <w:rStyle w:val="18"/>
          <w:rFonts w:ascii="微软雅黑" w:eastAsia="微软雅黑" w:cs="微软雅黑" w:hint="eastAsia"/>
          <w:b w:val="0"/>
          <w:bCs w:val="0"/>
          <w:i w:val="0"/>
          <w:iCs w:val="0"/>
          <w:caps w:val="0"/>
          <w:smallCaps w:val="0"/>
          <w:color w:val="383838"/>
          <w:spacing w:val="0"/>
          <w:sz w:val="19"/>
          <w:szCs w:val="19"/>
          <w:shd w:val="clear" w:color="auto" w:fill="FFFFFF"/>
          <w:vertAlign w:val="baseline"/>
          <w:lang w:val="en-US" w:eastAsia="zh-CN"/>
        </w:rPr>
        <w:t>综合得分：78.19</w:t>
      </w:r>
    </w:p>
    <w:p>
      <w:pPr>
        <w:pStyle w:val="17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90" w:lineRule="exact"/>
        <w:ind w:left="0" w:right="0"/>
        <w:textAlignment w:val="baseline"/>
      </w:pPr>
      <w:r>
        <w:rPr>
          <w:rStyle w:val="18"/>
          <w:rFonts w:ascii="微软雅黑" w:eastAsia="微软雅黑" w:cs="微软雅黑" w:hint="eastAsia"/>
          <w:b/>
          <w:bCs/>
          <w:i w:val="0"/>
          <w:iCs w:val="0"/>
          <w:caps w:val="0"/>
          <w:smallCaps w:val="0"/>
          <w:color w:val="383838"/>
          <w:spacing w:val="0"/>
          <w:sz w:val="19"/>
          <w:szCs w:val="19"/>
          <w:shd w:val="clear" w:color="auto" w:fill="FFFFFF"/>
          <w:vertAlign w:val="baseline"/>
        </w:rPr>
        <w:t>九、凡对本次公告内容提出询问，请按以下方式联系。</w:t>
      </w:r>
    </w:p>
    <w:p>
      <w:pPr>
        <w:pStyle w:val="17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90" w:lineRule="exact"/>
        <w:ind w:left="0" w:right="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19"/>
          <w:szCs w:val="19"/>
          <w:shd w:val="clear" w:color="auto" w:fill="FFFFFF"/>
          <w:vertAlign w:val="baseline"/>
        </w:rPr>
        <w:t>1.采购人信息</w:t>
      </w:r>
    </w:p>
    <w:p>
      <w:pPr>
        <w:pStyle w:val="17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90" w:lineRule="exact"/>
        <w:ind w:left="0" w:right="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19"/>
          <w:szCs w:val="19"/>
          <w:shd w:val="clear" w:color="auto" w:fill="FFFFFF"/>
          <w:vertAlign w:val="baseline"/>
        </w:rPr>
        <w:t>名称：乌鲁木齐海关后勤管理中心</w:t>
      </w:r>
    </w:p>
    <w:p>
      <w:pPr>
        <w:pStyle w:val="17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90" w:lineRule="exact"/>
        <w:ind w:left="0" w:right="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19"/>
          <w:szCs w:val="19"/>
          <w:shd w:val="clear" w:color="auto" w:fill="FFFFFF"/>
          <w:vertAlign w:val="baseline"/>
        </w:rPr>
        <w:t>地址：乌鲁木齐新市区北京路街道北京路295号</w:t>
      </w:r>
    </w:p>
    <w:p>
      <w:pPr>
        <w:pStyle w:val="17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90" w:lineRule="exact"/>
        <w:ind w:left="0" w:right="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19"/>
          <w:szCs w:val="19"/>
          <w:shd w:val="clear" w:color="auto" w:fill="FFFFFF"/>
          <w:vertAlign w:val="baseline"/>
        </w:rPr>
        <w:t>联系方式：0991-3627251</w:t>
      </w:r>
    </w:p>
    <w:p>
      <w:pPr>
        <w:pStyle w:val="17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90" w:lineRule="exact"/>
        <w:ind w:left="0" w:right="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19"/>
          <w:szCs w:val="19"/>
          <w:shd w:val="clear" w:color="auto" w:fill="FFFFFF"/>
          <w:vertAlign w:val="baseline"/>
        </w:rPr>
        <w:t>2.采购代理机构信息</w:t>
      </w:r>
    </w:p>
    <w:p>
      <w:pPr>
        <w:pStyle w:val="17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90" w:lineRule="exact"/>
        <w:ind w:left="0" w:right="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19"/>
          <w:szCs w:val="19"/>
          <w:shd w:val="clear" w:color="auto" w:fill="FFFFFF"/>
          <w:vertAlign w:val="baseline"/>
        </w:rPr>
        <w:t>名称：新疆诚翔正和工程咨询有限公司</w:t>
      </w:r>
    </w:p>
    <w:p>
      <w:pPr>
        <w:pStyle w:val="17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90" w:lineRule="exact"/>
        <w:ind w:left="0" w:right="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19"/>
          <w:szCs w:val="19"/>
          <w:shd w:val="clear" w:color="auto" w:fill="FFFFFF"/>
          <w:vertAlign w:val="baseline"/>
        </w:rPr>
        <w:t>地址：乌鲁木齐经济开发区喀纳斯湖北路455号新疆软件园G1楼517B室</w:t>
      </w:r>
    </w:p>
    <w:p>
      <w:pPr>
        <w:pStyle w:val="17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90" w:lineRule="exact"/>
        <w:ind w:left="0" w:right="0"/>
        <w:textAlignment w:val="baseline"/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19"/>
          <w:szCs w:val="19"/>
          <w:shd w:val="clear" w:color="auto" w:fill="FFFFFF"/>
          <w:vertAlign w:val="baseline"/>
        </w:rPr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19"/>
          <w:szCs w:val="19"/>
          <w:shd w:val="clear" w:color="auto" w:fill="FFFFFF"/>
          <w:vertAlign w:val="baseline"/>
        </w:rPr>
        <w:t>联系方式：韦婧娟 0991-5250051</w:t>
      </w:r>
    </w:p>
    <w:p>
      <w:pPr>
        <w:pStyle w:val="17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90" w:lineRule="exact"/>
        <w:ind w:left="0" w:right="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19"/>
          <w:szCs w:val="19"/>
          <w:shd w:val="clear" w:color="auto" w:fill="FFFFFF"/>
          <w:vertAlign w:val="baseline"/>
        </w:rPr>
        <w:t>3.项目联系方式</w:t>
      </w:r>
    </w:p>
    <w:p>
      <w:pPr>
        <w:pStyle w:val="17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90" w:lineRule="exact"/>
        <w:ind w:left="0" w:right="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19"/>
          <w:szCs w:val="19"/>
          <w:shd w:val="clear" w:color="auto" w:fill="FFFFFF"/>
          <w:vertAlign w:val="baseline"/>
        </w:rPr>
        <w:t>项目联系人：韦婧娟</w:t>
      </w:r>
    </w:p>
    <w:p>
      <w:pPr>
        <w:pStyle w:val="17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90" w:lineRule="exact"/>
        <w:ind w:left="0" w:right="0"/>
        <w:textAlignment w:val="baseline"/>
        <w:rPr>
          <w:rFonts w:eastAsia="仿宋"/>
          <w:sz w:val="24"/>
          <w:szCs w:val="24"/>
          <w:lang w:val="en-US" w:eastAsia="zh-CN"/>
        </w:rPr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19"/>
          <w:szCs w:val="19"/>
          <w:shd w:val="clear" w:color="auto" w:fill="FFFFFF"/>
          <w:vertAlign w:val="baseline"/>
        </w:rPr>
        <w:t>电话：09915250051</w:t>
      </w:r>
    </w:p>
    <w:sectPr>
      <w:pgSz w:w="11906" w:h="16838"/>
      <w:pgMar w:top="1440" w:right="1134" w:bottom="1440" w:left="1134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微软雅黑">
    <w:panose1 w:val="020B0503020204020204"/>
    <w:charset w:val="86"/>
    <w:family w:val="auto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Times New Roman">
    <w:panose1 w:val="02020603050405020304"/>
    <w:charset w:val="01"/>
    <w:family w:val="swiss"/>
    <w:pitch w:val="variable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variable"/>
    <w:sig w:usb0="00000203" w:usb1="288F0000" w:usb2="0000000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200001FF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116"/>
  <w:doNotDisplayPageBoundaries/>
  <w:bordersDoNotSurroundHeader w:val="0"/>
  <w:bordersDoNotSurroundFooter w:val="0"/>
  <w:trackRevisions/>
  <w:defaultTabStop w:val="420"/>
  <w:drawingGridHorizontalSpacing w:val="105"/>
  <w:drawingGridVerticalSpacing w:val="156"/>
  <w:displayHorizontalDrawingGridEvery w:val="1"/>
  <w:displayVerticalDrawingGridEvery w:val="1"/>
  <w:noPunctuationKerning/>
  <w:characterSpacingControl w:val="compressPunctuation"/>
  <w:compat>
    <w:spaceForUL/>
    <w:balanceSingleByteDoubleByteWidth/>
    <w:ulTrailSpace/>
    <w:doNotExpandShiftReturn/>
    <w:adjustLineHeightInTable/>
    <w:doNotUseIndentAsNumberingTabStop/>
    <w:compatSetting w:name="compatibilityMode" w:uri="http://schemas.microsoft.com/office/word" w:val="14"/>
  </w:compat>
  <w:docVars>
    <w:docVar w:name="commondata" w:val="eyJoZGlkIjoiZTRmZDgxNGVhMzM0MDkyZWU3NzFjYTM5NmU3ZjE5MmUifQ=="/>
  </w:docVars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2">
    <w:name w:val="heading 2"/>
    <w:basedOn w:val="0"/>
    <w:next w:val="0"/>
    <w:pPr>
      <w:spacing w:before="0" w:beforeAutospacing="1" w:after="0" w:afterAutospacing="1"/>
      <w:jc w:val="left"/>
      <w:outlineLvl w:val="1"/>
    </w:pPr>
    <w:rPr>
      <w:rFonts w:ascii="宋体" w:eastAsia="宋体" w:cs="宋体"/>
      <w:b/>
      <w:bCs/>
      <w:kern w:val="0"/>
      <w:sz w:val="36"/>
      <w:szCs w:val="36"/>
      <w:lang w:val="en-US" w:eastAsia="zh-CN"/>
    </w:rPr>
  </w:style>
  <w:style w:type="character" w:default="1" w:styleId="10">
    <w:name w:val="Default Paragraph Font"/>
  </w:style>
  <w:style w:type="paragraph" w:styleId="15">
    <w:name w:val="Plain Text"/>
    <w:basedOn w:val="0"/>
    <w:rPr>
      <w:rFonts w:ascii="宋体"/>
      <w:szCs w:val="20"/>
    </w:rPr>
  </w:style>
  <w:style w:type="paragraph" w:styleId="16">
    <w:name w:val="footnote text"/>
    <w:basedOn w:val="0"/>
    <w:pPr>
      <w:snapToGrid w:val="0"/>
      <w:jc w:val="left"/>
    </w:pPr>
    <w:rPr>
      <w:sz w:val="18"/>
    </w:rPr>
  </w:style>
  <w:style w:type="paragraph" w:styleId="17">
    <w:name w:val="Normal (Web)"/>
    <w:basedOn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character" w:styleId="18">
    <w:name w:val="Strong"/>
    <w:basedOn w:val="10"/>
    <w:autoRedefine/>
    <w:rPr>
      <w:b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2</TotalTime>
  <Application>Yozo_Office</Application>
  <Pages>1</Pages>
  <Words>568</Words>
  <Characters>691</Characters>
  <Lines>50</Lines>
  <Paragraphs>43</Paragraphs>
  <CharactersWithSpaces>694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LYPC-3</dc:creator>
  <cp:lastModifiedBy>玛依拉·铁木尔</cp:lastModifiedBy>
  <cp:revision>0</cp:revision>
  <dcterms:created xsi:type="dcterms:W3CDTF">2023-06-13T02:41:00Z</dcterms:created>
  <dcterms:modified xsi:type="dcterms:W3CDTF">2025-08-06T10:06:04Z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2052-12.1.0.22215</vt:lpwstr>
  </property>
  <property fmtid="{D5CDD505-2E9C-101B-9397-08002B2CF9AE}" pid="3" name="ICV">
    <vt:lpwstr>E9CBD5B577AF4DD788357E59D6C78262_13</vt:lpwstr>
  </property>
  <property fmtid="{D5CDD505-2E9C-101B-9397-08002B2CF9AE}" pid="4" name="KSOTemplateDocerSaveRecord">
    <vt:lpwstr>eyJoZGlkIjoiZTRmZDgxNGVhMzM0MDkyZWU3NzFjYTM5NmU3ZjE5MmUiLCJ1c2VySWQiOiIxNTY1NDI2NjY0In0=</vt:lpwstr>
  </property>
</Properties>
</file>