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2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jc w:val="center"/>
        <w:textAlignment w:val="baseline"/>
        <w:rPr>
          <w:b/>
          <w:bCs/>
          <w:color w:val="383940"/>
          <w:sz w:val="39"/>
          <w:szCs w:val="39"/>
        </w:rPr>
      </w:pPr>
      <w:bookmarkStart w:id="0" w:name="_GoBack"/>
      <w:bookmarkEnd w:id="0"/>
      <w:r>
        <w:rPr>
          <w:rFonts w:hint="eastAsia"/>
          <w:b/>
          <w:bCs/>
          <w:i w:val="0"/>
          <w:iCs w:val="0"/>
          <w:caps w:val="0"/>
          <w:smallCaps w:val="0"/>
          <w:color w:val="383940"/>
          <w:spacing w:val="0"/>
          <w:sz w:val="39"/>
          <w:szCs w:val="39"/>
          <w:shd w:val="clear" w:color="auto" w:fill="FFFFFF"/>
          <w:vertAlign w:val="baseline"/>
        </w:rPr>
        <w:t>乌鲁木齐海关中心机房UPS设备电池采购项目</w:t>
      </w:r>
      <w:r>
        <w:rPr>
          <w:rFonts w:hint="eastAsia"/>
          <w:b/>
          <w:bCs/>
          <w:i w:val="0"/>
          <w:iCs w:val="0"/>
          <w:caps w:val="0"/>
          <w:smallCaps w:val="0"/>
          <w:color w:val="383940"/>
          <w:spacing w:val="0"/>
          <w:sz w:val="39"/>
          <w:szCs w:val="39"/>
          <w:shd w:val="clear" w:color="auto" w:fill="FFFFFF"/>
          <w:vertAlign w:val="baseline"/>
          <w:lang w:eastAsia="zh-CN"/>
        </w:rPr>
        <w:t>（</w:t>
      </w:r>
      <w:r>
        <w:rPr>
          <w:rFonts w:hint="eastAsia"/>
          <w:b/>
          <w:bCs/>
          <w:i w:val="0"/>
          <w:iCs w:val="0"/>
          <w:caps w:val="0"/>
          <w:smallCaps w:val="0"/>
          <w:color w:val="383940"/>
          <w:spacing w:val="0"/>
          <w:sz w:val="39"/>
          <w:szCs w:val="39"/>
          <w:shd w:val="clear" w:color="auto" w:fill="FFFFFF"/>
          <w:vertAlign w:val="baseline"/>
          <w:lang w:val="en-US" w:eastAsia="zh-CN"/>
        </w:rPr>
        <w:t>四次</w:t>
      </w:r>
      <w:r>
        <w:rPr>
          <w:rFonts w:hint="eastAsia"/>
          <w:b/>
          <w:bCs/>
          <w:i w:val="0"/>
          <w:iCs w:val="0"/>
          <w:caps w:val="0"/>
          <w:smallCaps w:val="0"/>
          <w:color w:val="383940"/>
          <w:spacing w:val="0"/>
          <w:sz w:val="39"/>
          <w:szCs w:val="39"/>
          <w:shd w:val="clear" w:color="auto" w:fill="FFFFFF"/>
          <w:vertAlign w:val="baseline"/>
          <w:lang w:eastAsia="zh-CN"/>
        </w:rPr>
        <w:t>）</w:t>
      </w:r>
      <w:r>
        <w:rPr>
          <w:b/>
          <w:bCs/>
          <w:i w:val="0"/>
          <w:iCs w:val="0"/>
          <w:caps w:val="0"/>
          <w:smallCaps w:val="0"/>
          <w:color w:val="383940"/>
          <w:spacing w:val="0"/>
          <w:sz w:val="39"/>
          <w:szCs w:val="39"/>
          <w:shd w:val="clear" w:color="auto" w:fill="FFFFFF"/>
          <w:vertAlign w:val="baseline"/>
        </w:rPr>
        <w:t>流标公告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一、项目基本情况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textAlignment w:val="baseline"/>
        <w:rPr>
          <w:rFonts w:eastAsia="微软雅黑"/>
          <w:lang w:val="en-US" w:eastAsia="zh-CN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采购项目编号：XJYQ-ZB2025-013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-3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textAlignment w:val="baseline"/>
        <w:rPr>
          <w:rFonts w:eastAsia="微软雅黑" w:hint="eastAsia"/>
          <w:lang w:eastAsia="zh-CN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采购项目名称：乌鲁木齐海关中心机房UPS设备电池采购项目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（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四次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）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二、项目废标/流标的原因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供应商不足三家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三、其他补充事宜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无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四、凡对本次公告内容提出询问，请按以下方式联系。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1.采购人信息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名 称：乌鲁木齐海关后勤管理中心　　　　　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地址：乌鲁木齐市北京南路295号　　　　　　　　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联系方式：乌鲁木齐海关后勤管理中心 0991-3627249（工作业务电话）　　　　　　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2.采购代理机构信息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名 称：新疆银桥工程项目咨询有限公司　　　　　　　　　　　　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地　址：新疆乌鲁木齐市头屯河区万达中心2207室　　　　　　　　　　　　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联系方式：张婷、李昊、尚悦 0991-5261912（工作业务电话）　　　　　　　　　　　　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3.项目联系方式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项目联系人：张婷、李昊、尚悦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电　话：0991-5261912（工作业务电话）</w:t>
      </w:r>
    </w:p>
    <w:p/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微软雅黑">
    <w:panose1 w:val="020B0503020204020204"/>
    <w:charset w:val="86"/>
    <w:family w:val="auto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panose1 w:val="02010600030101010101"/>
    <w:charset w:val="88"/>
    <w:family w:val="modern"/>
    <w:pitch w:val="variable"/>
    <w:sig w:usb0="000002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13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2">
    <w:name w:val="heading 2"/>
    <w:basedOn w:val="0"/>
    <w:next w:val="0"/>
    <w:pPr>
      <w:spacing w:before="0" w:beforeAutospacing="1" w:after="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/>
    </w:rPr>
  </w:style>
  <w:style w:type="character" w:default="1" w:styleId="10">
    <w:name w:val="Default Paragraph Font"/>
  </w:style>
  <w:style w:type="paragraph" w:styleId="15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6">
    <w:name w:val="Strong"/>
    <w:basedOn w:val="10"/>
    <w:rPr>
      <w:b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</Application>
  <Pages>1</Pages>
  <Words>287</Words>
  <Characters>348</Characters>
  <Lines>21</Lines>
  <Paragraphs>20</Paragraphs>
  <CharactersWithSpaces>409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张张张张张。</dc:creator>
  <cp:lastModifiedBy>玛依拉·铁木尔</cp:lastModifiedBy>
  <cp:revision>1</cp:revision>
  <dcterms:created xsi:type="dcterms:W3CDTF">2025-06-27T01:51:00Z</dcterms:created>
  <dcterms:modified xsi:type="dcterms:W3CDTF">2025-07-24T09:55:55Z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2052-12.1.0.21915</vt:lpwstr>
  </property>
  <property fmtid="{D5CDD505-2E9C-101B-9397-08002B2CF9AE}" pid="3" name="ICV">
    <vt:lpwstr>8988B4DC1886420E82F26E09DA325AA9_11</vt:lpwstr>
  </property>
  <property fmtid="{D5CDD505-2E9C-101B-9397-08002B2CF9AE}" pid="4" name="KSOTemplateDocerSaveRecord">
    <vt:lpwstr>eyJoZGlkIjoiNjUyNWQxMGY4N2M5OTdlZWM4ZmRkYjMyZjQ1NTEyMjUiLCJ1c2VySWQiOiIyNjk0NzY1NTgifQ==</vt:lpwstr>
  </property>
</Properties>
</file>