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B0456D">
      <w:pPr>
        <w:numPr>
          <w:ilvl w:val="0"/>
          <w:numId w:val="0"/>
        </w:numPr>
        <w:shd w:val="clear" w:color="auto" w:fill="auto"/>
        <w:spacing w:line="420" w:lineRule="exact"/>
        <w:ind w:left="1125" w:leftChars="0" w:hanging="1125" w:firstLineChars="0"/>
        <w:jc w:val="center"/>
        <w:outlineLvl w:val="0"/>
        <w:rPr>
          <w:rFonts w:hint="eastAsia" w:ascii="黑体" w:hAnsi="Verdana" w:eastAsia="黑体" w:cs="Times New Roman"/>
          <w:color w:val="auto"/>
          <w:sz w:val="32"/>
          <w:szCs w:val="21"/>
          <w:lang w:val="zh-CN"/>
        </w:rPr>
      </w:pPr>
      <w:r>
        <w:rPr>
          <w:rFonts w:hint="eastAsia" w:ascii="宋体" w:hAnsi="宋体" w:eastAsia="宋体" w:cs="宋体"/>
          <w:b/>
          <w:bCs/>
          <w:color w:val="auto"/>
          <w:sz w:val="28"/>
          <w:szCs w:val="28"/>
          <w:highlight w:val="none"/>
          <w:lang w:val="en-US" w:eastAsia="zh-CN"/>
        </w:rPr>
        <w:t>采购</w:t>
      </w:r>
      <w:r>
        <w:rPr>
          <w:rFonts w:hint="eastAsia" w:ascii="宋体" w:hAnsi="宋体" w:eastAsia="宋体" w:cs="宋体"/>
          <w:b/>
          <w:bCs/>
          <w:color w:val="auto"/>
          <w:sz w:val="28"/>
          <w:szCs w:val="28"/>
          <w:highlight w:val="none"/>
          <w:lang w:val="zh-CN"/>
        </w:rPr>
        <w:t>公告</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AA9D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22" w:type="dxa"/>
            <w:noWrap w:val="0"/>
            <w:vAlign w:val="top"/>
          </w:tcPr>
          <w:p w14:paraId="3AF99534">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textAlignment w:val="auto"/>
              <w:rPr>
                <w:rFonts w:hint="eastAsia" w:ascii="宋体" w:hAnsi="Times New Roman" w:eastAsia="宋体" w:cs="宋体"/>
                <w:b w:val="0"/>
                <w:bCs w:val="0"/>
                <w:color w:val="auto"/>
                <w:kern w:val="2"/>
                <w:sz w:val="24"/>
                <w:szCs w:val="24"/>
                <w:lang w:val="en-US" w:eastAsia="zh-CN" w:bidi="ar-SA"/>
              </w:rPr>
            </w:pPr>
            <w:r>
              <w:rPr>
                <w:rFonts w:hint="eastAsia" w:ascii="宋体" w:hAnsi="Times New Roman" w:eastAsia="宋体" w:cs="宋体"/>
                <w:b w:val="0"/>
                <w:bCs w:val="0"/>
                <w:color w:val="auto"/>
                <w:kern w:val="2"/>
                <w:sz w:val="24"/>
                <w:szCs w:val="24"/>
                <w:lang w:val="en-US" w:eastAsia="zh-CN" w:bidi="ar-SA"/>
              </w:rPr>
              <w:t>项目概况</w:t>
            </w:r>
          </w:p>
          <w:p w14:paraId="1DC9B16B">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宋体" w:eastAsia="宋体" w:cs="宋体"/>
                <w:color w:val="auto"/>
                <w:sz w:val="24"/>
                <w:szCs w:val="24"/>
                <w:vertAlign w:val="baseline"/>
              </w:rPr>
            </w:pPr>
            <w:r>
              <w:rPr>
                <w:rFonts w:hint="eastAsia" w:hAnsi="Times New Roman" w:eastAsia="宋体" w:cs="宋体"/>
                <w:b w:val="0"/>
                <w:bCs w:val="0"/>
                <w:color w:val="auto"/>
                <w:kern w:val="2"/>
                <w:sz w:val="24"/>
                <w:szCs w:val="24"/>
                <w:lang w:val="en-US" w:eastAsia="zh-CN" w:bidi="ar-SA"/>
              </w:rPr>
              <w:t>阿拉山口海关2026年度监管设备校准计量、辐射监测项目</w:t>
            </w:r>
            <w:r>
              <w:rPr>
                <w:rFonts w:hint="eastAsia" w:ascii="宋体" w:hAnsi="Times New Roman" w:eastAsia="宋体" w:cs="宋体"/>
                <w:b w:val="0"/>
                <w:bCs w:val="0"/>
                <w:color w:val="auto"/>
                <w:kern w:val="2"/>
                <w:sz w:val="24"/>
                <w:szCs w:val="24"/>
                <w:lang w:val="en-US" w:eastAsia="zh-CN" w:bidi="ar-SA"/>
              </w:rPr>
              <w:t>的潜在投标人应在新疆众行致远工程项目管理有限公司获取采购文件，并于2026年0</w:t>
            </w:r>
            <w:r>
              <w:rPr>
                <w:rFonts w:hint="eastAsia" w:hAnsi="Times New Roman" w:eastAsia="宋体" w:cs="宋体"/>
                <w:b w:val="0"/>
                <w:bCs w:val="0"/>
                <w:color w:val="auto"/>
                <w:kern w:val="2"/>
                <w:sz w:val="24"/>
                <w:szCs w:val="24"/>
                <w:lang w:val="en-US" w:eastAsia="zh-CN" w:bidi="ar-SA"/>
              </w:rPr>
              <w:t>5</w:t>
            </w:r>
            <w:r>
              <w:rPr>
                <w:rFonts w:hint="eastAsia" w:ascii="宋体" w:hAnsi="Times New Roman" w:eastAsia="宋体" w:cs="宋体"/>
                <w:b w:val="0"/>
                <w:bCs w:val="0"/>
                <w:color w:val="auto"/>
                <w:kern w:val="2"/>
                <w:sz w:val="24"/>
                <w:szCs w:val="24"/>
                <w:lang w:val="en-US" w:eastAsia="zh-CN" w:bidi="ar-SA"/>
              </w:rPr>
              <w:t>月</w:t>
            </w:r>
            <w:r>
              <w:rPr>
                <w:rFonts w:hint="eastAsia" w:hAnsi="Times New Roman" w:eastAsia="宋体" w:cs="宋体"/>
                <w:b w:val="0"/>
                <w:bCs w:val="0"/>
                <w:color w:val="auto"/>
                <w:kern w:val="2"/>
                <w:sz w:val="24"/>
                <w:szCs w:val="24"/>
                <w:lang w:val="en-US" w:eastAsia="zh-CN" w:bidi="ar-SA"/>
              </w:rPr>
              <w:t>18</w:t>
            </w:r>
            <w:r>
              <w:rPr>
                <w:rFonts w:hint="eastAsia" w:ascii="宋体" w:hAnsi="Times New Roman" w:eastAsia="宋体" w:cs="宋体"/>
                <w:b w:val="0"/>
                <w:bCs w:val="0"/>
                <w:color w:val="auto"/>
                <w:kern w:val="2"/>
                <w:sz w:val="24"/>
                <w:szCs w:val="24"/>
                <w:lang w:val="en-US" w:eastAsia="zh-CN" w:bidi="ar-SA"/>
              </w:rPr>
              <w:t>日11点00分（北京时间）前递交投标文件。</w:t>
            </w:r>
          </w:p>
        </w:tc>
      </w:tr>
    </w:tbl>
    <w:p w14:paraId="2C44567C">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firstLine="0"/>
        <w:textAlignment w:val="auto"/>
        <w:rPr>
          <w:rStyle w:val="5"/>
          <w:rFonts w:hint="eastAsia" w:ascii="宋体" w:eastAsia="宋体" w:cs="宋体"/>
          <w:color w:val="auto"/>
          <w:sz w:val="24"/>
          <w:szCs w:val="24"/>
          <w:highlight w:val="none"/>
        </w:rPr>
      </w:pPr>
      <w:r>
        <w:rPr>
          <w:rStyle w:val="5"/>
          <w:rFonts w:hint="eastAsia" w:ascii="宋体" w:eastAsia="宋体" w:cs="宋体"/>
          <w:color w:val="auto"/>
          <w:sz w:val="24"/>
          <w:szCs w:val="24"/>
          <w:highlight w:val="none"/>
        </w:rPr>
        <w:t>一、项目基本情况</w:t>
      </w:r>
    </w:p>
    <w:p w14:paraId="20D2AF1D">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firstLine="480" w:firstLineChars="200"/>
        <w:textAlignment w:val="auto"/>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rPr>
        <w:t>项目编</w:t>
      </w:r>
      <w:r>
        <w:rPr>
          <w:rFonts w:hint="eastAsia" w:ascii="宋体" w:hAnsi="Times New Roman" w:eastAsia="宋体" w:cs="宋体"/>
          <w:b w:val="0"/>
          <w:bCs w:val="0"/>
          <w:color w:val="auto"/>
          <w:kern w:val="2"/>
          <w:sz w:val="24"/>
          <w:szCs w:val="24"/>
          <w:lang w:val="en-US" w:eastAsia="zh-CN" w:bidi="ar-SA"/>
        </w:rPr>
        <w:t>号：</w:t>
      </w:r>
      <w:r>
        <w:rPr>
          <w:rFonts w:hint="eastAsia" w:hAnsi="Times New Roman" w:eastAsia="宋体" w:cs="宋体"/>
          <w:b w:val="0"/>
          <w:bCs w:val="0"/>
          <w:color w:val="auto"/>
          <w:kern w:val="2"/>
          <w:sz w:val="24"/>
          <w:szCs w:val="24"/>
          <w:lang w:val="en-US" w:eastAsia="zh-CN" w:bidi="ar-SA"/>
        </w:rPr>
        <w:t>ZXZYCS2026-007</w:t>
      </w:r>
      <w:r>
        <w:rPr>
          <w:rFonts w:hint="eastAsia" w:ascii="宋体" w:eastAsia="宋体" w:cs="宋体"/>
          <w:color w:val="auto"/>
          <w:sz w:val="24"/>
          <w:szCs w:val="24"/>
          <w:highlight w:val="none"/>
          <w:lang w:val="en-US" w:eastAsia="zh-CN"/>
        </w:rPr>
        <w:t xml:space="preserve">        </w:t>
      </w:r>
    </w:p>
    <w:p w14:paraId="77CB6664">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firstLine="480" w:firstLineChars="200"/>
        <w:textAlignment w:val="auto"/>
        <w:rPr>
          <w:rFonts w:hint="eastAsia" w:ascii="宋体" w:hAnsi="Times New Roman" w:eastAsia="宋体" w:cs="宋体"/>
          <w:b w:val="0"/>
          <w:bCs w:val="0"/>
          <w:color w:val="auto"/>
          <w:kern w:val="2"/>
          <w:sz w:val="24"/>
          <w:szCs w:val="24"/>
          <w:lang w:val="en-US" w:eastAsia="zh-CN" w:bidi="ar-SA"/>
        </w:rPr>
      </w:pPr>
      <w:r>
        <w:rPr>
          <w:rFonts w:hint="eastAsia" w:ascii="宋体" w:hAnsi="Times New Roman" w:eastAsia="宋体" w:cs="宋体"/>
          <w:b w:val="0"/>
          <w:bCs w:val="0"/>
          <w:color w:val="auto"/>
          <w:kern w:val="2"/>
          <w:sz w:val="24"/>
          <w:szCs w:val="24"/>
          <w:lang w:val="en-US" w:eastAsia="zh-CN" w:bidi="ar-SA"/>
        </w:rPr>
        <w:t>项目名称：</w:t>
      </w:r>
      <w:r>
        <w:rPr>
          <w:rFonts w:hint="eastAsia" w:hAnsi="Times New Roman" w:eastAsia="宋体" w:cs="宋体"/>
          <w:b w:val="0"/>
          <w:bCs w:val="0"/>
          <w:color w:val="auto"/>
          <w:kern w:val="2"/>
          <w:sz w:val="24"/>
          <w:szCs w:val="24"/>
          <w:lang w:val="en-US" w:eastAsia="zh-CN" w:bidi="ar-SA"/>
        </w:rPr>
        <w:t>阿拉山口海关2026年度监管设备校准计量、辐射监测项目</w:t>
      </w:r>
    </w:p>
    <w:p w14:paraId="47E3A8B2">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firstLine="480" w:firstLineChars="200"/>
        <w:textAlignment w:val="auto"/>
        <w:rPr>
          <w:rFonts w:hint="eastAsia" w:ascii="宋体" w:hAnsi="Times New Roman" w:eastAsia="宋体" w:cs="宋体"/>
          <w:b w:val="0"/>
          <w:bCs w:val="0"/>
          <w:color w:val="auto"/>
          <w:kern w:val="2"/>
          <w:sz w:val="24"/>
          <w:szCs w:val="24"/>
          <w:lang w:val="en-US" w:eastAsia="zh-CN" w:bidi="ar-SA"/>
        </w:rPr>
      </w:pPr>
      <w:r>
        <w:rPr>
          <w:rFonts w:hint="eastAsia" w:ascii="宋体" w:hAnsi="Times New Roman" w:eastAsia="宋体" w:cs="宋体"/>
          <w:b w:val="0"/>
          <w:bCs w:val="0"/>
          <w:color w:val="auto"/>
          <w:kern w:val="2"/>
          <w:sz w:val="24"/>
          <w:szCs w:val="24"/>
          <w:lang w:val="en-US" w:eastAsia="zh-CN" w:bidi="ar-SA"/>
        </w:rPr>
        <w:t>采购方式：竞争性磋商</w:t>
      </w:r>
    </w:p>
    <w:p w14:paraId="0E730D58">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firstLine="480" w:firstLineChars="200"/>
        <w:textAlignment w:val="auto"/>
        <w:rPr>
          <w:rFonts w:hint="eastAsia" w:ascii="宋体" w:hAnsi="Times New Roman" w:eastAsia="宋体" w:cs="宋体"/>
          <w:b w:val="0"/>
          <w:bCs w:val="0"/>
          <w:color w:val="auto"/>
          <w:kern w:val="2"/>
          <w:sz w:val="24"/>
          <w:szCs w:val="24"/>
          <w:lang w:val="en-US" w:eastAsia="zh-CN" w:bidi="ar-SA"/>
        </w:rPr>
      </w:pPr>
      <w:r>
        <w:rPr>
          <w:rFonts w:hint="eastAsia" w:ascii="宋体" w:hAnsi="Times New Roman" w:eastAsia="宋体" w:cs="宋体"/>
          <w:b w:val="0"/>
          <w:bCs w:val="0"/>
          <w:color w:val="auto"/>
          <w:kern w:val="2"/>
          <w:sz w:val="24"/>
          <w:szCs w:val="24"/>
          <w:lang w:val="en-US" w:eastAsia="zh-CN" w:bidi="ar-SA"/>
        </w:rPr>
        <w:t>预算金额：</w:t>
      </w:r>
      <w:r>
        <w:rPr>
          <w:rFonts w:hint="eastAsia" w:hAnsi="Times New Roman" w:eastAsia="宋体" w:cs="宋体"/>
          <w:b w:val="0"/>
          <w:bCs w:val="0"/>
          <w:color w:val="auto"/>
          <w:kern w:val="2"/>
          <w:sz w:val="24"/>
          <w:szCs w:val="24"/>
          <w:lang w:val="en-US" w:eastAsia="zh-CN" w:bidi="ar-SA"/>
        </w:rPr>
        <w:t>2</w:t>
      </w:r>
      <w:r>
        <w:rPr>
          <w:rFonts w:hint="eastAsia" w:ascii="宋体" w:hAnsi="Times New Roman" w:eastAsia="宋体" w:cs="宋体"/>
          <w:b w:val="0"/>
          <w:bCs w:val="0"/>
          <w:color w:val="auto"/>
          <w:kern w:val="2"/>
          <w:sz w:val="24"/>
          <w:szCs w:val="24"/>
          <w:lang w:val="en-US" w:eastAsia="zh-CN" w:bidi="ar-SA"/>
        </w:rPr>
        <w:t>8万元</w:t>
      </w:r>
    </w:p>
    <w:p w14:paraId="14A81604">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firstLine="480" w:firstLineChars="200"/>
        <w:textAlignment w:val="auto"/>
        <w:rPr>
          <w:rFonts w:hint="eastAsia" w:ascii="宋体" w:hAnsi="Times New Roman" w:eastAsia="宋体" w:cs="宋体"/>
          <w:b w:val="0"/>
          <w:bCs w:val="0"/>
          <w:color w:val="auto"/>
          <w:kern w:val="2"/>
          <w:sz w:val="24"/>
          <w:szCs w:val="24"/>
          <w:lang w:val="en-US" w:eastAsia="zh-CN" w:bidi="ar-SA"/>
        </w:rPr>
      </w:pPr>
      <w:r>
        <w:rPr>
          <w:rFonts w:hint="eastAsia" w:ascii="宋体" w:hAnsi="Times New Roman" w:eastAsia="宋体" w:cs="宋体"/>
          <w:b w:val="0"/>
          <w:bCs w:val="0"/>
          <w:color w:val="auto"/>
          <w:kern w:val="2"/>
          <w:sz w:val="24"/>
          <w:szCs w:val="24"/>
          <w:lang w:val="en-US" w:eastAsia="zh-CN" w:bidi="ar-SA"/>
        </w:rPr>
        <w:t>最高限价：</w:t>
      </w:r>
      <w:r>
        <w:rPr>
          <w:rFonts w:hint="eastAsia" w:hAnsi="Times New Roman" w:eastAsia="宋体" w:cs="宋体"/>
          <w:b w:val="0"/>
          <w:bCs w:val="0"/>
          <w:color w:val="auto"/>
          <w:kern w:val="2"/>
          <w:sz w:val="24"/>
          <w:szCs w:val="24"/>
          <w:lang w:val="en-US" w:eastAsia="zh-CN" w:bidi="ar-SA"/>
        </w:rPr>
        <w:t>2</w:t>
      </w:r>
      <w:r>
        <w:rPr>
          <w:rFonts w:hint="eastAsia" w:ascii="宋体" w:hAnsi="Times New Roman" w:eastAsia="宋体" w:cs="宋体"/>
          <w:b w:val="0"/>
          <w:bCs w:val="0"/>
          <w:color w:val="auto"/>
          <w:kern w:val="2"/>
          <w:sz w:val="24"/>
          <w:szCs w:val="24"/>
          <w:lang w:val="en-US" w:eastAsia="zh-CN" w:bidi="ar-SA"/>
        </w:rPr>
        <w:t>8万元</w:t>
      </w:r>
    </w:p>
    <w:p w14:paraId="754BBFD7">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firstLine="480" w:firstLineChars="200"/>
        <w:textAlignment w:val="auto"/>
        <w:rPr>
          <w:rFonts w:hint="eastAsia" w:ascii="宋体" w:eastAsia="宋体" w:cs="宋体"/>
          <w:color w:val="auto"/>
          <w:sz w:val="24"/>
          <w:szCs w:val="24"/>
          <w:highlight w:val="none"/>
        </w:rPr>
      </w:pPr>
      <w:r>
        <w:rPr>
          <w:rFonts w:hint="eastAsia" w:ascii="宋体" w:eastAsia="宋体" w:cs="宋体"/>
          <w:color w:val="auto"/>
          <w:sz w:val="24"/>
          <w:szCs w:val="24"/>
          <w:highlight w:val="none"/>
        </w:rPr>
        <w:t>采购需求：</w:t>
      </w:r>
      <w:r>
        <w:rPr>
          <w:rFonts w:hint="eastAsia" w:eastAsia="宋体" w:cs="宋体"/>
          <w:color w:val="auto"/>
          <w:sz w:val="24"/>
          <w:szCs w:val="24"/>
          <w:highlight w:val="none"/>
          <w:lang w:eastAsia="zh-CN"/>
        </w:rPr>
        <w:t>口岸现场的固定式设备（通道式行人/车辆核辐射监测设备、固定式红外测温仪）和便携式设备（手持式辐射监测设备、直读式个人剂量计等）的计量校准工作；以及H986的年度场所辐射环境监测工作。</w:t>
      </w:r>
      <w:r>
        <w:rPr>
          <w:rFonts w:hint="eastAsia" w:ascii="宋体" w:eastAsia="宋体" w:cs="宋体"/>
          <w:color w:val="auto"/>
          <w:sz w:val="24"/>
          <w:szCs w:val="24"/>
          <w:highlight w:val="none"/>
        </w:rPr>
        <w:t>（详见采购文件）</w:t>
      </w:r>
    </w:p>
    <w:p w14:paraId="0A08ED13">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firstLine="480" w:firstLineChars="200"/>
        <w:textAlignment w:val="auto"/>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rPr>
        <w:t>合同履行期限：</w:t>
      </w:r>
      <w:r>
        <w:rPr>
          <w:rFonts w:hint="eastAsia" w:eastAsia="宋体" w:cs="宋体"/>
          <w:color w:val="auto"/>
          <w:sz w:val="24"/>
          <w:szCs w:val="24"/>
          <w:highlight w:val="none"/>
          <w:lang w:eastAsia="zh-CN"/>
        </w:rPr>
        <w:t>2026年，按要求检定、校准和监测所有待检设备及场所。</w:t>
      </w:r>
    </w:p>
    <w:p w14:paraId="749BC054">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firstLine="480" w:firstLineChars="200"/>
        <w:textAlignment w:val="auto"/>
        <w:rPr>
          <w:rFonts w:hint="eastAsia" w:ascii="宋体" w:eastAsia="宋体" w:cs="宋体"/>
          <w:color w:val="auto"/>
          <w:sz w:val="24"/>
          <w:szCs w:val="24"/>
          <w:highlight w:val="none"/>
        </w:rPr>
      </w:pPr>
      <w:r>
        <w:rPr>
          <w:rFonts w:hint="eastAsia" w:ascii="宋体" w:eastAsia="宋体" w:cs="宋体"/>
          <w:color w:val="auto"/>
          <w:sz w:val="24"/>
          <w:szCs w:val="24"/>
          <w:highlight w:val="none"/>
        </w:rPr>
        <w:t>本项目（否）联合体投标。</w:t>
      </w:r>
    </w:p>
    <w:p w14:paraId="6786F404">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firstLine="0"/>
        <w:textAlignment w:val="auto"/>
        <w:rPr>
          <w:rFonts w:hint="eastAsia" w:ascii="宋体" w:eastAsia="宋体" w:cs="宋体"/>
          <w:color w:val="auto"/>
          <w:sz w:val="24"/>
          <w:szCs w:val="24"/>
          <w:highlight w:val="none"/>
        </w:rPr>
      </w:pPr>
      <w:r>
        <w:rPr>
          <w:rStyle w:val="5"/>
          <w:rFonts w:hint="eastAsia" w:ascii="宋体" w:eastAsia="宋体" w:cs="宋体"/>
          <w:color w:val="auto"/>
          <w:sz w:val="24"/>
          <w:szCs w:val="24"/>
          <w:highlight w:val="none"/>
        </w:rPr>
        <w:t>二、申请人的资格要求：</w:t>
      </w:r>
    </w:p>
    <w:p w14:paraId="31EBD4DA">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firstLine="480" w:firstLineChars="200"/>
        <w:textAlignment w:val="auto"/>
        <w:rPr>
          <w:rFonts w:hint="eastAsia" w:ascii="宋体" w:eastAsia="宋体" w:cs="宋体"/>
          <w:color w:val="auto"/>
          <w:sz w:val="24"/>
          <w:szCs w:val="24"/>
          <w:highlight w:val="none"/>
        </w:rPr>
      </w:pPr>
      <w:r>
        <w:rPr>
          <w:rFonts w:hint="eastAsia" w:ascii="宋体" w:eastAsia="宋体" w:cs="宋体"/>
          <w:color w:val="auto"/>
          <w:sz w:val="24"/>
          <w:szCs w:val="24"/>
          <w:highlight w:val="none"/>
        </w:rPr>
        <w:t>1.符合《中华人民共和国政府采购法》第二十二条规定；</w:t>
      </w:r>
    </w:p>
    <w:p w14:paraId="60A4A7DB">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firstLine="480" w:firstLineChars="200"/>
        <w:textAlignment w:val="auto"/>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rPr>
        <w:t>2.落实政府采购政策需满足的资格要求：本项目</w:t>
      </w:r>
      <w:r>
        <w:rPr>
          <w:rFonts w:hint="eastAsia" w:eastAsia="宋体" w:cs="宋体"/>
          <w:color w:val="auto"/>
          <w:sz w:val="24"/>
          <w:szCs w:val="24"/>
          <w:highlight w:val="none"/>
          <w:lang w:val="en-US" w:eastAsia="zh-CN"/>
        </w:rPr>
        <w:t>非</w:t>
      </w:r>
      <w:r>
        <w:rPr>
          <w:rFonts w:hint="eastAsia" w:ascii="宋体" w:eastAsia="宋体" w:cs="宋体"/>
          <w:color w:val="auto"/>
          <w:sz w:val="24"/>
          <w:szCs w:val="24"/>
          <w:highlight w:val="none"/>
        </w:rPr>
        <w:t>专门面向中小企业采购；</w:t>
      </w:r>
      <w:r>
        <w:rPr>
          <w:rFonts w:hint="eastAsia" w:ascii="宋体" w:eastAsia="宋体" w:cs="宋体"/>
          <w:color w:val="auto"/>
          <w:sz w:val="24"/>
          <w:szCs w:val="24"/>
          <w:highlight w:val="none"/>
          <w:lang w:val="en-US" w:eastAsia="zh-CN"/>
        </w:rPr>
        <w:t xml:space="preserve">           </w:t>
      </w:r>
    </w:p>
    <w:p w14:paraId="0F7A6F3A">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textAlignment w:val="auto"/>
        <w:rPr>
          <w:rFonts w:hint="default" w:ascii="宋体" w:eastAsia="宋体" w:cs="宋体"/>
          <w:color w:val="auto"/>
          <w:sz w:val="24"/>
          <w:szCs w:val="24"/>
          <w:highlight w:val="none"/>
          <w:lang w:val="en-US" w:eastAsia="zh-CN"/>
        </w:rPr>
      </w:pPr>
      <w:r>
        <w:rPr>
          <w:rFonts w:hint="eastAsia" w:ascii="宋体" w:eastAsia="宋体" w:cs="宋体"/>
          <w:color w:val="auto"/>
          <w:sz w:val="24"/>
          <w:szCs w:val="24"/>
          <w:highlight w:val="none"/>
        </w:rPr>
        <w:t>3.本项目的特定资格要求：①供应商须具备独立法人资格，具有独立承担民事责任能力和良好诚信的合法经营单位；并在人员、设备、资金等方面具有相应的能力；具有提供本项目招标范围能力的检测机构，能够出具具有法律效力的检定/校准检测报告，并给出结论。②未在“信用中国”网站（www.creditchina.gov.cn）、中国政府采购网（www.ccgp.gov.cn）等渠道列入失信被执行人、重大税收违法失信主体、政府采购严重违法失信行为记录名单；③单位负责人为同一人或者存在直接控股、管理关系的不同投标人，不得参加同一合同项下的政府采购活动。</w:t>
      </w:r>
    </w:p>
    <w:p w14:paraId="59E05BA2">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firstLine="0"/>
        <w:textAlignment w:val="auto"/>
        <w:rPr>
          <w:rStyle w:val="5"/>
          <w:rFonts w:hint="eastAsia" w:ascii="宋体" w:eastAsia="宋体" w:cs="宋体"/>
          <w:color w:val="auto"/>
          <w:sz w:val="24"/>
          <w:szCs w:val="24"/>
          <w:highlight w:val="none"/>
          <w:lang w:eastAsia="zh-CN"/>
        </w:rPr>
      </w:pPr>
      <w:r>
        <w:rPr>
          <w:rStyle w:val="5"/>
          <w:rFonts w:hint="eastAsia" w:ascii="宋体" w:eastAsia="宋体" w:cs="宋体"/>
          <w:color w:val="auto"/>
          <w:sz w:val="24"/>
          <w:szCs w:val="24"/>
          <w:highlight w:val="none"/>
        </w:rPr>
        <w:t>三、获取</w:t>
      </w:r>
      <w:r>
        <w:rPr>
          <w:rStyle w:val="5"/>
          <w:rFonts w:hint="eastAsia" w:ascii="宋体" w:eastAsia="宋体" w:cs="宋体"/>
          <w:color w:val="auto"/>
          <w:sz w:val="24"/>
          <w:szCs w:val="24"/>
          <w:highlight w:val="none"/>
          <w:lang w:eastAsia="zh-CN"/>
        </w:rPr>
        <w:t>采购文件</w:t>
      </w:r>
    </w:p>
    <w:p w14:paraId="35507AAF">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firstLine="480" w:firstLineChars="200"/>
        <w:textAlignment w:val="auto"/>
        <w:rPr>
          <w:rStyle w:val="5"/>
          <w:rFonts w:hint="eastAsia" w:ascii="宋体" w:eastAsia="宋体" w:cs="宋体"/>
          <w:b w:val="0"/>
          <w:bCs w:val="0"/>
          <w:color w:val="auto"/>
          <w:sz w:val="24"/>
          <w:szCs w:val="24"/>
          <w:highlight w:val="none"/>
        </w:rPr>
      </w:pPr>
      <w:r>
        <w:rPr>
          <w:rStyle w:val="5"/>
          <w:rFonts w:hint="eastAsia" w:ascii="宋体" w:eastAsia="宋体" w:cs="宋体"/>
          <w:b w:val="0"/>
          <w:bCs w:val="0"/>
          <w:color w:val="auto"/>
          <w:sz w:val="24"/>
          <w:szCs w:val="24"/>
          <w:highlight w:val="none"/>
        </w:rPr>
        <w:t>时间：</w:t>
      </w:r>
      <w:r>
        <w:rPr>
          <w:rStyle w:val="5"/>
          <w:rFonts w:hint="eastAsia" w:cs="宋体"/>
          <w:b w:val="0"/>
          <w:bCs w:val="0"/>
          <w:color w:val="auto"/>
          <w:sz w:val="24"/>
          <w:szCs w:val="24"/>
          <w:highlight w:val="none"/>
          <w:lang w:val="en-US" w:eastAsia="zh-CN"/>
        </w:rPr>
        <w:t>2026年05月08日至2026年05月13日</w:t>
      </w:r>
      <w:r>
        <w:rPr>
          <w:rStyle w:val="5"/>
          <w:rFonts w:hint="eastAsia" w:ascii="宋体" w:eastAsia="宋体" w:cs="宋体"/>
          <w:b w:val="0"/>
          <w:bCs w:val="0"/>
          <w:color w:val="auto"/>
          <w:sz w:val="24"/>
          <w:szCs w:val="24"/>
          <w:highlight w:val="none"/>
        </w:rPr>
        <w:t>，每天上午</w:t>
      </w:r>
      <w:r>
        <w:rPr>
          <w:rStyle w:val="5"/>
          <w:rFonts w:hint="eastAsia" w:ascii="宋体" w:eastAsia="宋体" w:cs="宋体"/>
          <w:b w:val="0"/>
          <w:bCs w:val="0"/>
          <w:color w:val="auto"/>
          <w:sz w:val="24"/>
          <w:szCs w:val="24"/>
          <w:highlight w:val="none"/>
          <w:lang w:val="en-US" w:eastAsia="zh-CN"/>
        </w:rPr>
        <w:t>10:00</w:t>
      </w:r>
      <w:r>
        <w:rPr>
          <w:rStyle w:val="5"/>
          <w:rFonts w:hint="eastAsia" w:ascii="宋体" w:eastAsia="宋体" w:cs="宋体"/>
          <w:b w:val="0"/>
          <w:bCs w:val="0"/>
          <w:color w:val="auto"/>
          <w:sz w:val="24"/>
          <w:szCs w:val="24"/>
          <w:highlight w:val="none"/>
        </w:rPr>
        <w:t>至</w:t>
      </w:r>
      <w:r>
        <w:rPr>
          <w:rStyle w:val="5"/>
          <w:rFonts w:hint="eastAsia" w:ascii="宋体" w:eastAsia="宋体" w:cs="宋体"/>
          <w:b w:val="0"/>
          <w:bCs w:val="0"/>
          <w:color w:val="auto"/>
          <w:sz w:val="24"/>
          <w:szCs w:val="24"/>
          <w:highlight w:val="none"/>
          <w:lang w:val="en-US" w:eastAsia="zh-CN"/>
        </w:rPr>
        <w:t>14:00</w:t>
      </w:r>
      <w:r>
        <w:rPr>
          <w:rStyle w:val="5"/>
          <w:rFonts w:hint="eastAsia" w:ascii="宋体" w:eastAsia="宋体" w:cs="宋体"/>
          <w:b w:val="0"/>
          <w:bCs w:val="0"/>
          <w:color w:val="auto"/>
          <w:sz w:val="24"/>
          <w:szCs w:val="24"/>
          <w:highlight w:val="none"/>
        </w:rPr>
        <w:t>，下午</w:t>
      </w:r>
      <w:r>
        <w:rPr>
          <w:rStyle w:val="5"/>
          <w:rFonts w:hint="eastAsia" w:ascii="宋体" w:eastAsia="宋体" w:cs="宋体"/>
          <w:b w:val="0"/>
          <w:bCs w:val="0"/>
          <w:color w:val="auto"/>
          <w:sz w:val="24"/>
          <w:szCs w:val="24"/>
          <w:highlight w:val="none"/>
          <w:lang w:val="en-US" w:eastAsia="zh-CN"/>
        </w:rPr>
        <w:t>16:00至20:00</w:t>
      </w:r>
      <w:r>
        <w:rPr>
          <w:rStyle w:val="5"/>
          <w:rFonts w:hint="eastAsia" w:ascii="宋体" w:eastAsia="宋体" w:cs="宋体"/>
          <w:b w:val="0"/>
          <w:bCs w:val="0"/>
          <w:color w:val="auto"/>
          <w:sz w:val="24"/>
          <w:szCs w:val="24"/>
          <w:highlight w:val="none"/>
        </w:rPr>
        <w:t>（北京时间，法定节假日除外）</w:t>
      </w:r>
    </w:p>
    <w:p w14:paraId="06049A68">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firstLine="480" w:firstLineChars="200"/>
        <w:textAlignment w:val="auto"/>
        <w:rPr>
          <w:rStyle w:val="5"/>
          <w:rFonts w:hint="eastAsia" w:ascii="宋体" w:eastAsia="宋体" w:cs="宋体"/>
          <w:b w:val="0"/>
          <w:bCs w:val="0"/>
          <w:color w:val="auto"/>
          <w:sz w:val="24"/>
          <w:szCs w:val="24"/>
          <w:highlight w:val="none"/>
        </w:rPr>
      </w:pPr>
      <w:r>
        <w:rPr>
          <w:rStyle w:val="5"/>
          <w:rFonts w:hint="eastAsia" w:ascii="宋体" w:eastAsia="宋体" w:cs="宋体"/>
          <w:b w:val="0"/>
          <w:bCs w:val="0"/>
          <w:color w:val="auto"/>
          <w:sz w:val="24"/>
          <w:szCs w:val="24"/>
          <w:highlight w:val="none"/>
        </w:rPr>
        <w:t>地点</w:t>
      </w:r>
      <w:r>
        <w:rPr>
          <w:rStyle w:val="5"/>
          <w:rFonts w:hint="eastAsia" w:ascii="宋体" w:eastAsia="宋体" w:cs="宋体"/>
          <w:b w:val="0"/>
          <w:bCs w:val="0"/>
          <w:color w:val="auto"/>
          <w:sz w:val="24"/>
          <w:szCs w:val="24"/>
          <w:highlight w:val="none"/>
          <w:lang w:val="en-US" w:eastAsia="zh-CN"/>
        </w:rPr>
        <w:t>:</w:t>
      </w:r>
      <w:r>
        <w:rPr>
          <w:rStyle w:val="5"/>
          <w:rFonts w:hint="eastAsia" w:ascii="宋体" w:eastAsia="宋体" w:cs="宋体"/>
          <w:b w:val="0"/>
          <w:bCs w:val="0"/>
          <w:color w:val="auto"/>
          <w:sz w:val="24"/>
          <w:szCs w:val="24"/>
          <w:highlight w:val="none"/>
          <w:lang w:eastAsia="zh-CN"/>
        </w:rPr>
        <w:t>新疆众行致远工程项目管理有限公司</w:t>
      </w:r>
      <w:r>
        <w:rPr>
          <w:rStyle w:val="5"/>
          <w:rFonts w:hint="eastAsia" w:ascii="宋体" w:eastAsia="宋体" w:cs="宋体"/>
          <w:b w:val="0"/>
          <w:bCs w:val="0"/>
          <w:color w:val="auto"/>
          <w:sz w:val="24"/>
          <w:szCs w:val="24"/>
          <w:highlight w:val="none"/>
        </w:rPr>
        <w:t>；</w:t>
      </w:r>
      <w:bookmarkStart w:id="18" w:name="_GoBack"/>
      <w:bookmarkEnd w:id="18"/>
    </w:p>
    <w:p w14:paraId="4BE3102C">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firstLine="480" w:firstLineChars="200"/>
        <w:textAlignment w:val="auto"/>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rPr>
        <w:t>方式：</w:t>
      </w:r>
      <w:r>
        <w:rPr>
          <w:rFonts w:hint="eastAsia" w:ascii="宋体" w:eastAsia="宋体" w:cs="宋体"/>
          <w:color w:val="auto"/>
          <w:sz w:val="24"/>
          <w:szCs w:val="24"/>
        </w:rPr>
        <w:t>需携带营业执照</w:t>
      </w:r>
      <w:r>
        <w:rPr>
          <w:rFonts w:hint="eastAsia" w:eastAsia="宋体" w:cs="宋体"/>
          <w:color w:val="auto"/>
          <w:sz w:val="24"/>
          <w:szCs w:val="24"/>
          <w:lang w:eastAsia="zh-CN"/>
        </w:rPr>
        <w:t>、</w:t>
      </w:r>
      <w:r>
        <w:rPr>
          <w:rFonts w:hint="eastAsia" w:eastAsia="宋体" w:cs="宋体"/>
          <w:color w:val="auto"/>
          <w:sz w:val="24"/>
          <w:szCs w:val="24"/>
          <w:lang w:val="en-US" w:eastAsia="zh-CN"/>
        </w:rPr>
        <w:t>资格证书、</w:t>
      </w:r>
      <w:r>
        <w:rPr>
          <w:rFonts w:hint="eastAsia" w:ascii="宋体" w:eastAsia="宋体" w:cs="宋体"/>
          <w:color w:val="auto"/>
          <w:sz w:val="24"/>
          <w:szCs w:val="24"/>
        </w:rPr>
        <w:t>法人授权委托书及委托代理人身份证、未在“信用中国”网站（www.creditchina.gov.cn）、中国政府采购网（www.ccgp.gov.cn）等渠道列入失信被执行人、重大税收违法失信主体、政府采购严重违法失信行为记录名单，并提供该网站查询结果页面截图（复印件加盖公章）一式四份留档，到新疆众行致远工程项目管理有限公司报名并购买谈判文件</w:t>
      </w:r>
      <w:r>
        <w:rPr>
          <w:rFonts w:hint="eastAsia" w:eastAsia="宋体" w:cs="宋体"/>
          <w:color w:val="auto"/>
          <w:sz w:val="24"/>
          <w:szCs w:val="24"/>
          <w:lang w:eastAsia="zh-CN"/>
        </w:rPr>
        <w:t>。</w:t>
      </w:r>
    </w:p>
    <w:p w14:paraId="00453BC6">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firstLine="480" w:firstLineChars="200"/>
        <w:textAlignment w:val="auto"/>
        <w:rPr>
          <w:rFonts w:hint="eastAsia" w:ascii="宋体" w:eastAsia="宋体" w:cs="宋体"/>
          <w:color w:val="auto"/>
          <w:sz w:val="24"/>
          <w:szCs w:val="24"/>
          <w:highlight w:val="none"/>
        </w:rPr>
      </w:pPr>
      <w:r>
        <w:rPr>
          <w:rFonts w:hint="eastAsia" w:ascii="宋体" w:eastAsia="宋体" w:cs="宋体"/>
          <w:color w:val="auto"/>
          <w:sz w:val="24"/>
          <w:szCs w:val="24"/>
          <w:highlight w:val="none"/>
        </w:rPr>
        <w:t>售价（元）：</w:t>
      </w:r>
      <w:r>
        <w:rPr>
          <w:rFonts w:hint="eastAsia" w:ascii="宋体" w:eastAsia="宋体" w:cs="宋体"/>
          <w:color w:val="auto"/>
          <w:sz w:val="24"/>
          <w:szCs w:val="24"/>
          <w:highlight w:val="none"/>
          <w:lang w:val="en-US" w:eastAsia="zh-CN"/>
        </w:rPr>
        <w:t>500</w:t>
      </w:r>
      <w:r>
        <w:rPr>
          <w:rFonts w:hint="eastAsia" w:ascii="宋体" w:eastAsia="宋体" w:cs="宋体"/>
          <w:color w:val="auto"/>
          <w:sz w:val="24"/>
          <w:szCs w:val="24"/>
        </w:rPr>
        <w:t>元，售后不退。</w:t>
      </w:r>
    </w:p>
    <w:p w14:paraId="388E0D22">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textAlignment w:val="auto"/>
        <w:rPr>
          <w:rFonts w:hint="eastAsia" w:ascii="宋体" w:eastAsia="宋体" w:cs="宋体"/>
          <w:b/>
          <w:bCs/>
          <w:color w:val="auto"/>
          <w:sz w:val="24"/>
          <w:szCs w:val="24"/>
        </w:rPr>
      </w:pPr>
      <w:bookmarkStart w:id="0" w:name="_Toc35393801"/>
      <w:bookmarkStart w:id="1" w:name="_Toc28359092"/>
      <w:bookmarkStart w:id="2" w:name="_Toc28359015"/>
      <w:bookmarkStart w:id="3" w:name="_Toc35393632"/>
      <w:r>
        <w:rPr>
          <w:rFonts w:hint="eastAsia" w:ascii="宋体" w:eastAsia="宋体" w:cs="宋体"/>
          <w:b/>
          <w:bCs/>
          <w:color w:val="auto"/>
          <w:sz w:val="24"/>
          <w:szCs w:val="24"/>
        </w:rPr>
        <w:t>四、</w:t>
      </w:r>
      <w:bookmarkEnd w:id="0"/>
      <w:bookmarkEnd w:id="1"/>
      <w:bookmarkEnd w:id="2"/>
      <w:bookmarkEnd w:id="3"/>
      <w:r>
        <w:rPr>
          <w:rFonts w:hint="eastAsia" w:ascii="宋体" w:eastAsia="宋体" w:cs="宋体"/>
          <w:b/>
          <w:bCs/>
          <w:color w:val="auto"/>
          <w:sz w:val="24"/>
          <w:szCs w:val="24"/>
        </w:rPr>
        <w:t>提交投标文件截止时间、开标时间和地点</w:t>
      </w:r>
    </w:p>
    <w:p w14:paraId="5A33031B">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firstLine="480" w:firstLineChars="200"/>
        <w:textAlignment w:val="auto"/>
        <w:rPr>
          <w:rFonts w:hint="eastAsia" w:ascii="宋体" w:eastAsia="宋体" w:cs="宋体"/>
          <w:color w:val="auto"/>
          <w:sz w:val="24"/>
          <w:szCs w:val="24"/>
        </w:rPr>
      </w:pPr>
      <w:r>
        <w:rPr>
          <w:rFonts w:hint="eastAsia" w:ascii="宋体" w:eastAsia="宋体" w:cs="宋体"/>
          <w:color w:val="auto"/>
          <w:sz w:val="24"/>
          <w:szCs w:val="24"/>
        </w:rPr>
        <w:t>截止时间</w:t>
      </w:r>
      <w:r>
        <w:rPr>
          <w:rFonts w:hint="eastAsia" w:ascii="宋体" w:eastAsia="宋体" w:cs="宋体"/>
          <w:color w:val="auto"/>
          <w:sz w:val="24"/>
          <w:szCs w:val="24"/>
          <w:lang w:eastAsia="zh-CN"/>
        </w:rPr>
        <w:t>、</w:t>
      </w:r>
      <w:r>
        <w:rPr>
          <w:rFonts w:hint="eastAsia" w:ascii="宋体" w:eastAsia="宋体" w:cs="宋体"/>
          <w:color w:val="auto"/>
          <w:sz w:val="24"/>
          <w:szCs w:val="24"/>
        </w:rPr>
        <w:t>开标时间：</w:t>
      </w:r>
      <w:r>
        <w:rPr>
          <w:rFonts w:hint="eastAsia" w:ascii="宋体" w:eastAsia="宋体" w:cs="宋体"/>
          <w:b w:val="0"/>
          <w:bCs w:val="0"/>
          <w:color w:val="auto"/>
          <w:sz w:val="24"/>
          <w:szCs w:val="24"/>
          <w:lang w:val="en-US" w:eastAsia="zh-CN"/>
        </w:rPr>
        <w:t>202</w:t>
      </w:r>
      <w:r>
        <w:rPr>
          <w:rFonts w:hint="eastAsia" w:ascii="宋体" w:cs="宋体"/>
          <w:b w:val="0"/>
          <w:bCs w:val="0"/>
          <w:color w:val="auto"/>
          <w:sz w:val="24"/>
          <w:szCs w:val="24"/>
          <w:lang w:val="en-US" w:eastAsia="zh-CN"/>
        </w:rPr>
        <w:t>6</w:t>
      </w:r>
      <w:r>
        <w:rPr>
          <w:rFonts w:hint="eastAsia" w:ascii="宋体" w:eastAsia="宋体" w:cs="宋体"/>
          <w:b w:val="0"/>
          <w:bCs w:val="0"/>
          <w:color w:val="auto"/>
          <w:sz w:val="24"/>
          <w:szCs w:val="24"/>
        </w:rPr>
        <w:t>年</w:t>
      </w:r>
      <w:r>
        <w:rPr>
          <w:rFonts w:hint="eastAsia" w:ascii="宋体" w:cs="宋体"/>
          <w:b w:val="0"/>
          <w:bCs w:val="0"/>
          <w:color w:val="auto"/>
          <w:sz w:val="24"/>
          <w:szCs w:val="24"/>
          <w:lang w:val="en-US" w:eastAsia="zh-CN"/>
        </w:rPr>
        <w:t>05</w:t>
      </w:r>
      <w:r>
        <w:rPr>
          <w:rFonts w:hint="eastAsia" w:ascii="宋体" w:eastAsia="宋体" w:cs="宋体"/>
          <w:b w:val="0"/>
          <w:bCs w:val="0"/>
          <w:color w:val="auto"/>
          <w:sz w:val="24"/>
          <w:szCs w:val="24"/>
        </w:rPr>
        <w:t>月</w:t>
      </w:r>
      <w:r>
        <w:rPr>
          <w:rFonts w:hint="eastAsia" w:ascii="宋体" w:cs="宋体"/>
          <w:b w:val="0"/>
          <w:bCs w:val="0"/>
          <w:color w:val="auto"/>
          <w:sz w:val="24"/>
          <w:szCs w:val="24"/>
          <w:lang w:val="en-US" w:eastAsia="zh-CN"/>
        </w:rPr>
        <w:t>18</w:t>
      </w:r>
      <w:r>
        <w:rPr>
          <w:rFonts w:hint="eastAsia" w:ascii="宋体" w:eastAsia="宋体" w:cs="宋体"/>
          <w:b w:val="0"/>
          <w:bCs w:val="0"/>
          <w:color w:val="auto"/>
          <w:sz w:val="24"/>
          <w:szCs w:val="24"/>
        </w:rPr>
        <w:t>日</w:t>
      </w:r>
      <w:r>
        <w:rPr>
          <w:rFonts w:hint="eastAsia" w:ascii="宋体" w:eastAsia="宋体" w:cs="宋体"/>
          <w:b w:val="0"/>
          <w:bCs w:val="0"/>
          <w:color w:val="auto"/>
          <w:sz w:val="24"/>
          <w:szCs w:val="24"/>
          <w:highlight w:val="none"/>
          <w:lang w:val="en-US" w:eastAsia="zh-CN"/>
        </w:rPr>
        <w:t>11</w:t>
      </w:r>
      <w:r>
        <w:rPr>
          <w:rFonts w:hint="eastAsia" w:ascii="宋体" w:eastAsia="宋体" w:cs="宋体"/>
          <w:b w:val="0"/>
          <w:bCs w:val="0"/>
          <w:color w:val="auto"/>
          <w:sz w:val="24"/>
          <w:szCs w:val="24"/>
          <w:highlight w:val="none"/>
        </w:rPr>
        <w:t>时</w:t>
      </w:r>
      <w:r>
        <w:rPr>
          <w:rFonts w:hint="eastAsia" w:ascii="宋体" w:eastAsia="宋体" w:cs="宋体"/>
          <w:b w:val="0"/>
          <w:bCs w:val="0"/>
          <w:color w:val="auto"/>
          <w:sz w:val="24"/>
          <w:szCs w:val="24"/>
          <w:highlight w:val="none"/>
          <w:lang w:val="en-US" w:eastAsia="zh-CN"/>
        </w:rPr>
        <w:t>00</w:t>
      </w:r>
      <w:r>
        <w:rPr>
          <w:rFonts w:hint="eastAsia" w:ascii="宋体" w:eastAsia="宋体" w:cs="宋体"/>
          <w:b w:val="0"/>
          <w:bCs w:val="0"/>
          <w:color w:val="auto"/>
          <w:sz w:val="24"/>
          <w:szCs w:val="24"/>
          <w:highlight w:val="none"/>
        </w:rPr>
        <w:t>分</w:t>
      </w:r>
      <w:r>
        <w:rPr>
          <w:rFonts w:hint="eastAsia" w:ascii="宋体" w:eastAsia="宋体" w:cs="宋体"/>
          <w:color w:val="auto"/>
          <w:sz w:val="24"/>
          <w:szCs w:val="24"/>
        </w:rPr>
        <w:t>（北京时间）</w:t>
      </w:r>
    </w:p>
    <w:p w14:paraId="536A3D67">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firstLine="480" w:firstLineChars="200"/>
        <w:textAlignment w:val="auto"/>
        <w:rPr>
          <w:rFonts w:hint="eastAsia" w:ascii="宋体" w:eastAsia="宋体" w:cs="宋体"/>
          <w:color w:val="auto"/>
          <w:sz w:val="24"/>
          <w:szCs w:val="24"/>
        </w:rPr>
      </w:pPr>
      <w:r>
        <w:rPr>
          <w:rFonts w:hint="eastAsia" w:ascii="宋体" w:eastAsia="宋体" w:cs="宋体"/>
          <w:color w:val="auto"/>
          <w:sz w:val="24"/>
          <w:szCs w:val="24"/>
        </w:rPr>
        <w:t>地点：</w:t>
      </w:r>
      <w:r>
        <w:rPr>
          <w:rFonts w:hint="eastAsia" w:ascii="宋体" w:eastAsia="宋体" w:cs="宋体"/>
          <w:color w:val="auto"/>
          <w:sz w:val="24"/>
          <w:szCs w:val="24"/>
          <w:lang w:eastAsia="zh-CN"/>
        </w:rPr>
        <w:t>新疆众行致远工程项目管理有限公司</w:t>
      </w:r>
      <w:r>
        <w:rPr>
          <w:rFonts w:hint="eastAsia" w:ascii="宋体" w:eastAsia="宋体" w:cs="宋体"/>
          <w:color w:val="auto"/>
          <w:sz w:val="24"/>
          <w:szCs w:val="24"/>
        </w:rPr>
        <w:t>会议室</w:t>
      </w:r>
      <w:r>
        <w:rPr>
          <w:rFonts w:hint="eastAsia" w:ascii="宋体" w:eastAsia="宋体" w:cs="宋体"/>
          <w:color w:val="auto"/>
          <w:sz w:val="24"/>
          <w:szCs w:val="24"/>
          <w:lang w:val="en-US" w:eastAsia="zh-CN"/>
        </w:rPr>
        <w:t xml:space="preserve">              </w:t>
      </w:r>
    </w:p>
    <w:p w14:paraId="665FD141">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textAlignment w:val="auto"/>
        <w:rPr>
          <w:rFonts w:hint="eastAsia" w:ascii="宋体" w:eastAsia="宋体" w:cs="宋体"/>
          <w:b/>
          <w:bCs/>
          <w:color w:val="auto"/>
          <w:sz w:val="24"/>
          <w:szCs w:val="24"/>
        </w:rPr>
      </w:pPr>
      <w:bookmarkStart w:id="4" w:name="_Toc35393802"/>
      <w:bookmarkStart w:id="5" w:name="_Toc28359016"/>
      <w:bookmarkStart w:id="6" w:name="_Toc28359093"/>
      <w:bookmarkStart w:id="7" w:name="_Toc35393633"/>
      <w:r>
        <w:rPr>
          <w:rFonts w:hint="eastAsia" w:ascii="宋体" w:eastAsia="宋体" w:cs="宋体"/>
          <w:b/>
          <w:bCs/>
          <w:color w:val="auto"/>
          <w:sz w:val="24"/>
          <w:szCs w:val="24"/>
        </w:rPr>
        <w:t>五、</w:t>
      </w:r>
      <w:bookmarkEnd w:id="4"/>
      <w:bookmarkEnd w:id="5"/>
      <w:bookmarkEnd w:id="6"/>
      <w:bookmarkEnd w:id="7"/>
      <w:r>
        <w:rPr>
          <w:rFonts w:hint="eastAsia" w:ascii="宋体" w:eastAsia="宋体" w:cs="宋体"/>
          <w:b/>
          <w:bCs/>
          <w:color w:val="auto"/>
          <w:sz w:val="24"/>
          <w:szCs w:val="24"/>
        </w:rPr>
        <w:t>公告期限</w:t>
      </w:r>
    </w:p>
    <w:p w14:paraId="4BE25609">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firstLine="480" w:firstLineChars="200"/>
        <w:textAlignment w:val="auto"/>
        <w:rPr>
          <w:rFonts w:hint="eastAsia" w:ascii="宋体" w:eastAsia="宋体" w:cs="宋体"/>
          <w:b/>
          <w:bCs/>
          <w:color w:val="auto"/>
          <w:sz w:val="24"/>
          <w:szCs w:val="24"/>
        </w:rPr>
      </w:pPr>
      <w:r>
        <w:rPr>
          <w:rFonts w:hint="eastAsia" w:ascii="宋体" w:eastAsia="宋体" w:cs="宋体"/>
          <w:b w:val="0"/>
          <w:bCs w:val="0"/>
          <w:color w:val="auto"/>
          <w:sz w:val="24"/>
          <w:szCs w:val="24"/>
        </w:rPr>
        <w:t>自本公告发布之日起</w:t>
      </w:r>
      <w:r>
        <w:rPr>
          <w:rFonts w:hint="eastAsia" w:ascii="宋体" w:cs="宋体"/>
          <w:b w:val="0"/>
          <w:bCs w:val="0"/>
          <w:color w:val="auto"/>
          <w:sz w:val="24"/>
          <w:szCs w:val="24"/>
          <w:lang w:val="en-US" w:eastAsia="zh-CN"/>
        </w:rPr>
        <w:t>5</w:t>
      </w:r>
      <w:r>
        <w:rPr>
          <w:rFonts w:hint="eastAsia" w:ascii="宋体" w:eastAsia="宋体" w:cs="宋体"/>
          <w:b w:val="0"/>
          <w:bCs w:val="0"/>
          <w:color w:val="auto"/>
          <w:sz w:val="24"/>
          <w:szCs w:val="24"/>
        </w:rPr>
        <w:t>个工作日</w:t>
      </w:r>
    </w:p>
    <w:p w14:paraId="28787D9C">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textAlignment w:val="auto"/>
        <w:rPr>
          <w:rFonts w:hint="eastAsia" w:ascii="宋体" w:eastAsia="宋体" w:cs="宋体"/>
          <w:b/>
          <w:bCs/>
          <w:color w:val="auto"/>
          <w:sz w:val="24"/>
          <w:szCs w:val="24"/>
          <w:highlight w:val="none"/>
        </w:rPr>
      </w:pPr>
      <w:bookmarkStart w:id="8" w:name="_Toc28359094"/>
      <w:bookmarkStart w:id="9" w:name="_Toc35393803"/>
      <w:bookmarkStart w:id="10" w:name="_Toc35393634"/>
      <w:bookmarkStart w:id="11" w:name="_Toc28359017"/>
      <w:r>
        <w:rPr>
          <w:rFonts w:hint="eastAsia" w:ascii="宋体" w:eastAsia="宋体" w:cs="宋体"/>
          <w:b/>
          <w:bCs/>
          <w:color w:val="auto"/>
          <w:sz w:val="24"/>
          <w:szCs w:val="24"/>
          <w:highlight w:val="none"/>
        </w:rPr>
        <w:t>六</w:t>
      </w:r>
      <w:bookmarkEnd w:id="8"/>
      <w:bookmarkEnd w:id="9"/>
      <w:bookmarkEnd w:id="10"/>
      <w:bookmarkEnd w:id="11"/>
      <w:bookmarkStart w:id="12" w:name="_Toc35393635"/>
      <w:bookmarkStart w:id="13" w:name="_Toc35393804"/>
      <w:r>
        <w:rPr>
          <w:rFonts w:hint="eastAsia" w:ascii="宋体" w:eastAsia="宋体" w:cs="宋体"/>
          <w:b/>
          <w:bCs/>
          <w:color w:val="auto"/>
          <w:sz w:val="24"/>
          <w:szCs w:val="24"/>
          <w:highlight w:val="none"/>
        </w:rPr>
        <w:t>、其他补充事宜</w:t>
      </w:r>
      <w:bookmarkEnd w:id="12"/>
      <w:bookmarkEnd w:id="13"/>
    </w:p>
    <w:p w14:paraId="5CAB8ACE">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firstLine="480" w:firstLineChars="200"/>
        <w:textAlignment w:val="auto"/>
        <w:rPr>
          <w:rFonts w:hint="eastAsia" w:ascii="宋体" w:eastAsia="宋体" w:cs="宋体"/>
          <w:color w:val="auto"/>
          <w:sz w:val="24"/>
          <w:szCs w:val="24"/>
          <w:highlight w:val="none"/>
          <w:lang w:eastAsia="zh-CN"/>
        </w:rPr>
      </w:pPr>
      <w:bookmarkStart w:id="14" w:name="_Toc28359018"/>
      <w:bookmarkStart w:id="15" w:name="_Toc35393636"/>
      <w:bookmarkStart w:id="16" w:name="_Toc28359095"/>
      <w:bookmarkStart w:id="17" w:name="_Toc35393805"/>
      <w:r>
        <w:rPr>
          <w:rFonts w:hint="eastAsia" w:ascii="宋体" w:eastAsia="宋体" w:cs="宋体"/>
          <w:color w:val="auto"/>
          <w:sz w:val="24"/>
          <w:szCs w:val="24"/>
          <w:highlight w:val="none"/>
        </w:rPr>
        <w:t>本招标公告在中国政府采购网、中华人民共和国乌鲁木齐海关官网同时发布</w:t>
      </w:r>
      <w:r>
        <w:rPr>
          <w:rFonts w:hint="eastAsia" w:ascii="宋体" w:eastAsia="宋体" w:cs="宋体"/>
          <w:color w:val="auto"/>
          <w:sz w:val="24"/>
          <w:szCs w:val="24"/>
          <w:highlight w:val="none"/>
          <w:lang w:eastAsia="zh-CN"/>
        </w:rPr>
        <w:t>。</w:t>
      </w:r>
    </w:p>
    <w:p w14:paraId="187E32B3">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textAlignment w:val="auto"/>
        <w:rPr>
          <w:rFonts w:hint="eastAsia" w:ascii="宋体" w:eastAsia="宋体" w:cs="宋体"/>
          <w:color w:val="auto"/>
          <w:sz w:val="24"/>
          <w:szCs w:val="24"/>
        </w:rPr>
      </w:pPr>
      <w:r>
        <w:rPr>
          <w:rFonts w:hint="eastAsia" w:ascii="宋体" w:eastAsia="宋体" w:cs="宋体"/>
          <w:b/>
          <w:bCs/>
          <w:color w:val="auto"/>
          <w:sz w:val="24"/>
          <w:szCs w:val="24"/>
          <w:lang w:eastAsia="zh-CN"/>
        </w:rPr>
        <w:t>七</w:t>
      </w:r>
      <w:r>
        <w:rPr>
          <w:rFonts w:hint="eastAsia" w:ascii="宋体" w:eastAsia="宋体" w:cs="宋体"/>
          <w:b/>
          <w:bCs/>
          <w:color w:val="auto"/>
          <w:sz w:val="24"/>
          <w:szCs w:val="24"/>
        </w:rPr>
        <w:t>、凡对本次采购提出询问，请按以下方式联系。</w:t>
      </w:r>
      <w:bookmarkEnd w:id="14"/>
      <w:bookmarkEnd w:id="15"/>
      <w:bookmarkEnd w:id="16"/>
      <w:bookmarkEnd w:id="17"/>
    </w:p>
    <w:p w14:paraId="06145E6C">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firstLine="480" w:firstLineChars="200"/>
        <w:textAlignment w:val="auto"/>
        <w:rPr>
          <w:rFonts w:hint="eastAsia" w:ascii="宋体" w:eastAsia="宋体" w:cs="宋体"/>
          <w:color w:val="auto"/>
          <w:kern w:val="2"/>
          <w:sz w:val="24"/>
          <w:szCs w:val="24"/>
          <w:lang w:val="en-US" w:eastAsia="zh-CN" w:bidi="ar-SA"/>
        </w:rPr>
      </w:pPr>
      <w:r>
        <w:rPr>
          <w:rFonts w:hint="eastAsia" w:ascii="宋体" w:eastAsia="宋体" w:cs="宋体"/>
          <w:color w:val="auto"/>
          <w:kern w:val="2"/>
          <w:sz w:val="24"/>
          <w:szCs w:val="24"/>
          <w:lang w:val="en-US" w:eastAsia="zh-CN" w:bidi="ar-SA"/>
        </w:rPr>
        <w:t>1.采购人信息</w:t>
      </w:r>
    </w:p>
    <w:p w14:paraId="7EB6FA14">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firstLine="480" w:firstLineChars="200"/>
        <w:textAlignment w:val="auto"/>
        <w:rPr>
          <w:rFonts w:hint="eastAsia" w:ascii="宋体" w:eastAsia="宋体" w:cs="宋体"/>
          <w:color w:val="auto"/>
          <w:kern w:val="2"/>
          <w:sz w:val="24"/>
          <w:szCs w:val="24"/>
          <w:lang w:val="en-US" w:eastAsia="zh-CN" w:bidi="ar-SA"/>
        </w:rPr>
      </w:pPr>
      <w:r>
        <w:rPr>
          <w:rFonts w:hint="eastAsia" w:ascii="宋体" w:eastAsia="宋体" w:cs="宋体"/>
          <w:color w:val="auto"/>
          <w:kern w:val="2"/>
          <w:sz w:val="24"/>
          <w:szCs w:val="24"/>
          <w:lang w:val="en-US" w:eastAsia="zh-CN" w:bidi="ar-SA"/>
        </w:rPr>
        <w:t>名称：中华人民共和国阿拉山口海关</w:t>
      </w:r>
    </w:p>
    <w:p w14:paraId="1AF296CA">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firstLine="480" w:firstLineChars="200"/>
        <w:textAlignment w:val="auto"/>
        <w:rPr>
          <w:rFonts w:hint="eastAsia" w:ascii="宋体" w:eastAsia="宋体" w:cs="宋体"/>
          <w:color w:val="auto"/>
          <w:kern w:val="2"/>
          <w:sz w:val="24"/>
          <w:szCs w:val="24"/>
          <w:lang w:val="en-US" w:eastAsia="zh-CN" w:bidi="ar-SA"/>
        </w:rPr>
      </w:pPr>
      <w:r>
        <w:rPr>
          <w:rFonts w:hint="eastAsia" w:ascii="宋体" w:eastAsia="宋体" w:cs="宋体"/>
          <w:color w:val="auto"/>
          <w:kern w:val="2"/>
          <w:sz w:val="24"/>
          <w:szCs w:val="24"/>
          <w:lang w:val="en-US" w:eastAsia="zh-CN" w:bidi="ar-SA"/>
        </w:rPr>
        <w:t>地 址：新疆维吾尔自治区博尔塔拉蒙古自治州阿拉山口市天山街18号</w:t>
      </w:r>
    </w:p>
    <w:p w14:paraId="6EBFA20A">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firstLine="480" w:firstLineChars="200"/>
        <w:textAlignment w:val="auto"/>
        <w:rPr>
          <w:rFonts w:hint="eastAsia" w:ascii="宋体" w:eastAsia="宋体" w:cs="宋体"/>
          <w:color w:val="auto"/>
          <w:kern w:val="2"/>
          <w:sz w:val="24"/>
          <w:szCs w:val="24"/>
          <w:lang w:val="en-US" w:eastAsia="zh-CN" w:bidi="ar-SA"/>
        </w:rPr>
      </w:pPr>
      <w:r>
        <w:rPr>
          <w:rFonts w:hint="eastAsia" w:ascii="宋体" w:eastAsia="宋体" w:cs="宋体"/>
          <w:color w:val="auto"/>
          <w:kern w:val="2"/>
          <w:sz w:val="24"/>
          <w:szCs w:val="24"/>
          <w:lang w:val="en-US" w:eastAsia="zh-CN" w:bidi="ar-SA"/>
        </w:rPr>
        <w:t>联系方式：</w:t>
      </w:r>
      <w:r>
        <w:rPr>
          <w:rFonts w:hint="eastAsia" w:eastAsia="宋体" w:cs="宋体"/>
          <w:color w:val="auto"/>
          <w:kern w:val="2"/>
          <w:sz w:val="24"/>
          <w:szCs w:val="24"/>
          <w:lang w:val="en-US" w:eastAsia="zh-CN" w:bidi="ar-SA"/>
        </w:rPr>
        <w:t>王洪儒</w:t>
      </w:r>
      <w:r>
        <w:rPr>
          <w:rFonts w:hint="eastAsia" w:ascii="宋体" w:eastAsia="宋体" w:cs="宋体"/>
          <w:color w:val="auto"/>
          <w:kern w:val="2"/>
          <w:sz w:val="24"/>
          <w:szCs w:val="24"/>
          <w:lang w:val="en-US" w:eastAsia="zh-CN" w:bidi="ar-SA"/>
        </w:rPr>
        <w:t>0909-8893030（办公业务用）</w:t>
      </w:r>
    </w:p>
    <w:p w14:paraId="1A999C7F">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firstLine="480" w:firstLineChars="200"/>
        <w:textAlignment w:val="auto"/>
        <w:rPr>
          <w:rFonts w:hint="eastAsia" w:ascii="宋体" w:eastAsia="宋体" w:cs="宋体"/>
          <w:color w:val="auto"/>
          <w:kern w:val="2"/>
          <w:sz w:val="24"/>
          <w:szCs w:val="24"/>
          <w:lang w:val="en-US" w:eastAsia="zh-CN" w:bidi="ar-SA"/>
        </w:rPr>
      </w:pPr>
      <w:r>
        <w:rPr>
          <w:rFonts w:hint="eastAsia" w:ascii="宋体" w:eastAsia="宋体" w:cs="宋体"/>
          <w:color w:val="auto"/>
          <w:kern w:val="2"/>
          <w:sz w:val="24"/>
          <w:szCs w:val="24"/>
          <w:lang w:val="en-US" w:eastAsia="zh-CN" w:bidi="ar-SA"/>
        </w:rPr>
        <w:t>2.采购代理机构信息</w:t>
      </w:r>
    </w:p>
    <w:p w14:paraId="1398C664">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firstLine="480" w:firstLineChars="200"/>
        <w:textAlignment w:val="auto"/>
        <w:rPr>
          <w:rFonts w:hint="eastAsia" w:ascii="宋体" w:eastAsia="宋体" w:cs="宋体"/>
          <w:color w:val="auto"/>
          <w:kern w:val="2"/>
          <w:sz w:val="24"/>
          <w:szCs w:val="24"/>
          <w:lang w:val="en-US" w:eastAsia="zh-CN" w:bidi="ar-SA"/>
        </w:rPr>
      </w:pPr>
      <w:r>
        <w:rPr>
          <w:rFonts w:hint="eastAsia" w:ascii="宋体" w:eastAsia="宋体" w:cs="宋体"/>
          <w:color w:val="auto"/>
          <w:kern w:val="2"/>
          <w:sz w:val="24"/>
          <w:szCs w:val="24"/>
          <w:lang w:val="en-US" w:eastAsia="zh-CN" w:bidi="ar-SA"/>
        </w:rPr>
        <w:t>名 称：新疆众行致远工程项目管理有限公司</w:t>
      </w:r>
    </w:p>
    <w:p w14:paraId="6CA0640B">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firstLine="480" w:firstLineChars="200"/>
        <w:textAlignment w:val="auto"/>
        <w:rPr>
          <w:rFonts w:hint="eastAsia" w:ascii="宋体" w:eastAsia="宋体" w:cs="宋体"/>
          <w:color w:val="auto"/>
          <w:kern w:val="2"/>
          <w:sz w:val="24"/>
          <w:szCs w:val="24"/>
          <w:lang w:val="en-US" w:eastAsia="zh-CN" w:bidi="ar-SA"/>
        </w:rPr>
      </w:pPr>
      <w:r>
        <w:rPr>
          <w:rFonts w:hint="eastAsia" w:ascii="宋体" w:eastAsia="宋体" w:cs="宋体"/>
          <w:color w:val="auto"/>
          <w:kern w:val="2"/>
          <w:sz w:val="24"/>
          <w:szCs w:val="24"/>
          <w:lang w:val="en-US" w:eastAsia="zh-CN" w:bidi="ar-SA"/>
        </w:rPr>
        <w:t>地 址：新疆博乐市唯美品格小区14-16号楼商铺</w:t>
      </w:r>
    </w:p>
    <w:p w14:paraId="2EB3B755">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firstLine="480" w:firstLineChars="200"/>
        <w:textAlignment w:val="auto"/>
        <w:rPr>
          <w:rFonts w:hint="eastAsia" w:ascii="宋体" w:eastAsia="宋体" w:cs="宋体"/>
          <w:color w:val="auto"/>
          <w:kern w:val="2"/>
          <w:sz w:val="24"/>
          <w:szCs w:val="24"/>
          <w:lang w:val="en-US" w:eastAsia="zh-CN" w:bidi="ar-SA"/>
        </w:rPr>
      </w:pPr>
      <w:r>
        <w:rPr>
          <w:rFonts w:hint="eastAsia" w:ascii="宋体" w:eastAsia="宋体" w:cs="宋体"/>
          <w:color w:val="auto"/>
          <w:kern w:val="2"/>
          <w:sz w:val="24"/>
          <w:szCs w:val="24"/>
          <w:lang w:val="en-US" w:eastAsia="zh-CN" w:bidi="ar-SA"/>
        </w:rPr>
        <w:t>联系方式：朱鹏博0909-2226128（办公业务用）　</w:t>
      </w:r>
    </w:p>
    <w:p w14:paraId="20F04503">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firstLine="480" w:firstLineChars="200"/>
        <w:textAlignment w:val="auto"/>
        <w:rPr>
          <w:rFonts w:hint="eastAsia" w:ascii="宋体" w:eastAsia="宋体" w:cs="宋体"/>
          <w:color w:val="auto"/>
          <w:kern w:val="2"/>
          <w:sz w:val="24"/>
          <w:szCs w:val="24"/>
          <w:lang w:val="en-US" w:eastAsia="zh-CN" w:bidi="ar-SA"/>
        </w:rPr>
      </w:pPr>
      <w:r>
        <w:rPr>
          <w:rFonts w:hint="eastAsia" w:ascii="宋体" w:eastAsia="宋体" w:cs="宋体"/>
          <w:color w:val="auto"/>
          <w:kern w:val="2"/>
          <w:sz w:val="24"/>
          <w:szCs w:val="24"/>
          <w:lang w:val="en-US" w:eastAsia="zh-CN" w:bidi="ar-SA"/>
        </w:rPr>
        <w:t>3.项目联系方式</w:t>
      </w:r>
    </w:p>
    <w:p w14:paraId="16F53654">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firstLine="480" w:firstLineChars="200"/>
        <w:textAlignment w:val="auto"/>
        <w:rPr>
          <w:rFonts w:hint="eastAsia" w:ascii="宋体" w:eastAsia="宋体" w:cs="宋体"/>
          <w:color w:val="auto"/>
          <w:kern w:val="2"/>
          <w:sz w:val="24"/>
          <w:szCs w:val="24"/>
          <w:lang w:val="en-US" w:eastAsia="zh-CN" w:bidi="ar-SA"/>
        </w:rPr>
      </w:pPr>
      <w:r>
        <w:rPr>
          <w:rFonts w:hint="eastAsia" w:ascii="宋体" w:eastAsia="宋体" w:cs="宋体"/>
          <w:color w:val="auto"/>
          <w:kern w:val="2"/>
          <w:sz w:val="24"/>
          <w:szCs w:val="24"/>
          <w:lang w:val="en-US" w:eastAsia="zh-CN" w:bidi="ar-SA"/>
        </w:rPr>
        <w:t xml:space="preserve">项目联系人：朱鹏博  </w:t>
      </w:r>
    </w:p>
    <w:p w14:paraId="17871FB2">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firstLine="480" w:firstLineChars="200"/>
        <w:textAlignment w:val="auto"/>
        <w:rPr>
          <w:rFonts w:hint="eastAsia" w:ascii="宋体" w:eastAsia="宋体" w:cs="宋体"/>
          <w:color w:val="auto"/>
          <w:kern w:val="2"/>
          <w:sz w:val="24"/>
          <w:szCs w:val="24"/>
          <w:lang w:val="en-US" w:eastAsia="zh-CN" w:bidi="ar-SA"/>
        </w:rPr>
      </w:pPr>
      <w:r>
        <w:rPr>
          <w:rFonts w:hint="eastAsia" w:ascii="宋体" w:eastAsia="宋体" w:cs="宋体"/>
          <w:color w:val="auto"/>
          <w:kern w:val="2"/>
          <w:sz w:val="24"/>
          <w:szCs w:val="24"/>
          <w:lang w:val="en-US" w:eastAsia="zh-CN" w:bidi="ar-SA"/>
        </w:rPr>
        <w:t>联系方式：0909-2226128（办公业务用）</w:t>
      </w:r>
    </w:p>
    <w:p w14:paraId="20C3F9D5"/>
    <w:sectPr>
      <w:pgSz w:w="11906" w:h="16838"/>
      <w:pgMar w:top="1134" w:right="1701" w:bottom="113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9776C7"/>
    <w:rsid w:val="019776C7"/>
    <w:rsid w:val="06ED5839"/>
    <w:rsid w:val="21881594"/>
    <w:rsid w:val="3D5C55B6"/>
    <w:rsid w:val="6DC7452E"/>
    <w:rsid w:val="71064CB8"/>
    <w:rsid w:val="7B191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Autospacing="1" w:afterAutospacing="1"/>
      <w:jc w:val="left"/>
    </w:pPr>
    <w:rPr>
      <w:rFonts w:ascii="宋体" w:hAnsi="宋体" w:cs="宋体"/>
      <w:kern w:val="0"/>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1175</Words>
  <Characters>1358</Characters>
  <Lines>0</Lines>
  <Paragraphs>0</Paragraphs>
  <TotalTime>12</TotalTime>
  <ScaleCrop>false</ScaleCrop>
  <LinksUpToDate>false</LinksUpToDate>
  <CharactersWithSpaces>1397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2026-04-07T05:01:00Z</dcterms:created>
  <dc:creator>zpb</dc:creator>
  <cp:lastModifiedBy>zpb</cp:lastModifiedBy>
  <dcterms:modified xsi:type="dcterms:W3CDTF">2026-05-07T02:37:46Z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5B417052D0F34B979A69EC092C9FC8E8_11</vt:lpwstr>
  </property>
  <property fmtid="{D5CDD505-2E9C-101B-9397-08002B2CF9AE}" pid="4" name="KSOTemplateDocerSaveRecord">
    <vt:lpwstr>eyJoZGlkIjoiMWE5ZmViNGJlZGYxNGZmZTRiNjM3ZjgwNGJjNGJmMjQiLCJ1c2VySWQiOiIxOTk5NDcwMiJ9</vt:lpwstr>
  </property>
</Properties>
</file>