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rFonts w:ascii="宋体" w:eastAsia="宋体" w:cs="宋体" w:hint="eastAsia"/>
        </w:rPr>
      </w:pPr>
      <w:bookmarkStart w:id="0" w:name="_GoBack"/>
      <w:bookmarkEnd w:id="0"/>
      <w:r>
        <w:rPr>
          <w:rFonts w:ascii="宋体" w:eastAsia="宋体" w:cs="宋体" w:hint="eastAsia"/>
        </w:rPr>
        <w:t>2026年度培训基地餐饮食材配送服务项目更正公告</w:t>
      </w:r>
    </w:p>
    <w:p>
      <w:pPr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 xml:space="preserve">2026年01月20日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一、项目基本情况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原公告的采购项目编号：HTXJ-ZCG(2026)-12号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原公告的采购项目名称：乌鲁木齐海关后勤管理中心2026年度培训基地餐饮食材配送服务项目公开招标公告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首次公告日期：2026年01月19日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二、更正信息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更正事项：采购公告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更正内容：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2.落实政府采购政策需满足的资格要求：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本项目专门面向中小企业。（投标单位须为中小企业，提供《中小企业声明函》）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3.本项目的特定资格要求：（1）供应商须具备有效的《食品经营许可证》或《食品生产许可证》；（2）食品供应商具有固定的经营场所及冷冻、冷藏仓储能力，须提交相关证明文件（提供经营场所和仓储现场照片， 自有产权的提供产权证明，租赁的提供租赁合同等）。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更正日期：2026年01月20日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三、其他补充事宜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四、凡对本次公告内容提出询问，请按以下方式联系。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1.采购人信息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名 称：乌鲁木齐海关后勤管理中心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地址：新疆乌鲁木齐市北京南路241号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联系方式：乌鲁木齐海关后勤管理中心、0991-3627247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2.采购代理机构信息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名 称：中正恒天国际招标有限公司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地　址：乌鲁木齐市水磨沟区南湖西路216号邮政办公楼三层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联系方式：蔡文涛、15199000709　　　　　　　　　　　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3.项目联系方式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项目联系人：蔡文涛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Chars="200" w:firstLine="560"/>
        <w:jc w:val="left"/>
        <w:textAlignment w:val="auto"/>
        <w:rPr>
          <w:rFonts w:ascii="宋体" w:eastAsia="宋体" w:cs="宋体" w:hint="eastAsia"/>
        </w:rPr>
      </w:pPr>
      <w:r>
        <w:rPr>
          <w:rFonts w:ascii="宋体" w:eastAsia="宋体" w:cs="宋体" w:hint="eastAsia"/>
        </w:rPr>
        <w:t>电　话：　　15199099709</w:t>
      </w:r>
    </w:p>
    <w:sectPr>
      <w:pgSz w:w="11906" w:h="16838"/>
      <w:pgMar w:top="1440" w:right="1800" w:bottom="1440" w:left="1800" w:header="851" w:footer="992" w:gutter="0"/>
      <w:docGrid w:type="lines" w:linePitch="312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宋体">
    <w:panose1 w:val="02010600030101010101"/>
    <w:charset w:val="88"/>
    <w:family w:val="auto"/>
    <w:pitch w:val="variable"/>
    <w:sig w:usb0="00000203" w:usb1="288F0000" w:usb2="00000006" w:usb3="00000000" w:csb0="00040001" w:csb1="00000000"/>
  </w:font>
  <w:font w:name="Times New Roman">
    <w:panose1 w:val="02020603050405020304"/>
    <w:charset w:val="B2"/>
    <w:family w:val="auto"/>
    <w:pitch w:val="variable"/>
    <w:sig w:usb0="E0002EFF" w:usb1="C000785B" w:usb2="00000009" w:usb3="00000000" w:csb0="400001FF" w:csb1="FFFF0000"/>
  </w:font>
  <w:font w:name="Calibri">
    <w:panose1 w:val="020F0502020204030204"/>
    <w:charset w:val="00"/>
    <w:family w:val="swiss"/>
    <w:pitch w:val="variable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variable"/>
    <w:sig w:usb0="800002BF" w:usb1="38CF7CFA" w:usb2="00000016" w:usb3="00000000" w:csb0="00040001" w:csb1="00000000"/>
  </w:font>
  <w:font w:name="Arial">
    <w:panose1 w:val="020B0604020202020204"/>
    <w:charset w:val="01"/>
    <w:family w:val="swiss"/>
    <w:pitch w:val="variable"/>
    <w:sig w:usb0="E0002EFF" w:usb1="C000785B" w:usb2="00000009" w:usb3="00000000" w:csb0="400001FF" w:csb1="FFFF0000"/>
  </w:font>
</w:fonts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val="fullPage" w:percent="90"/>
  <w:doNotDisplayPageBoundaries/>
  <w:bordersDoNotSurroundHeader w:val="0"/>
  <w:bordersDoNotSurroundFooter w:val="0"/>
  <w:trackRevisions/>
  <w:defaultTabStop w:val="420"/>
  <w:drawingGridHorizontalSpacing w:val="140"/>
  <w:drawingGridVerticalSpacing w:val="156"/>
  <w:displayHorizontalDrawingGridEvery w:val="1"/>
  <w:displayVerticalDrawingGridEvery w:val="1"/>
  <w:noPunctuationKerning/>
  <w:characterSpacingControl w:val="compressPunctuation"/>
  <w:compat>
    <w:spaceForUL/>
    <w:balanceSingleByteDoubleByteWidth/>
    <w:ulTrailSpace/>
    <w:doNotExpandShiftReturn/>
    <w:adjustLineHeightInTable/>
    <w:compatSetting w:name="compatibilityMode" w:uri="http://schemas.microsoft.com/office/word" w:val="14"/>
  </w:compat>
  <w:docVars/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next w:val="16"/>
    <w:pPr>
      <w:widowControl w:val="0"/>
      <w:jc w:val="center"/>
    </w:pPr>
    <w:rPr>
      <w:rFonts w:ascii="Calibri" w:eastAsia="仿宋" w:cs="Arial" w:hAnsi="Calibri"/>
      <w:kern w:val="2"/>
      <w:sz w:val="28"/>
      <w:szCs w:val="24"/>
      <w:lang w:val="en-US" w:eastAsia="zh-CN" w:bidi="ar-SA"/>
    </w:rPr>
  </w:style>
  <w:style w:type="paragraph" w:styleId="1">
    <w:name w:val="heading 1"/>
    <w:basedOn w:val="15"/>
    <w:next w:val="0"/>
    <w:pPr>
      <w:keepNext/>
      <w:keepLines/>
      <w:widowControl w:val="0"/>
      <w:spacing w:before="100" w:after="90" w:line="240" w:lineRule="auto"/>
      <w:jc w:val="center"/>
      <w:outlineLvl w:val="0"/>
    </w:pPr>
    <w:rPr>
      <w:rFonts w:ascii="Times New Roman" w:eastAsia="仿宋" w:cs="Times New Roman" w:hAnsi="Times New Roman"/>
      <w:bCs/>
      <w:kern w:val="44"/>
      <w:sz w:val="28"/>
      <w:szCs w:val="44"/>
    </w:rPr>
  </w:style>
  <w:style w:type="paragraph" w:styleId="2">
    <w:name w:val="heading 2"/>
    <w:basedOn w:val="0"/>
    <w:next w:val="0"/>
    <w:pPr>
      <w:spacing w:before="0" w:beforeAutospacing="1" w:after="0" w:afterAutospacing="1"/>
      <w:jc w:val="left"/>
      <w:outlineLvl w:val="1"/>
    </w:pPr>
    <w:rPr>
      <w:rFonts w:ascii="宋体" w:eastAsia="宋体" w:cs="宋体"/>
      <w:b/>
      <w:bCs/>
      <w:kern w:val="0"/>
      <w:sz w:val="36"/>
      <w:szCs w:val="36"/>
      <w:lang w:val="en-US" w:eastAsia="zh-CN"/>
    </w:rPr>
  </w:style>
  <w:style w:type="paragraph" w:styleId="3">
    <w:name w:val="heading 3"/>
    <w:basedOn w:val="0"/>
    <w:next w:val="0"/>
    <w:pPr>
      <w:widowControl/>
      <w:spacing w:before="30" w:after="30" w:line="240" w:lineRule="auto"/>
      <w:jc w:val="center"/>
      <w:outlineLvl w:val="2"/>
    </w:pPr>
    <w:rPr>
      <w:rFonts w:ascii="宋体" w:cs="Times New Roman" w:hAnsi="宋体"/>
      <w:b/>
      <w:bCs/>
      <w:kern w:val="0"/>
      <w:sz w:val="28"/>
      <w:szCs w:val="27"/>
    </w:rPr>
  </w:style>
  <w:style w:type="paragraph" w:styleId="4">
    <w:name w:val="heading 4"/>
    <w:basedOn w:val="0"/>
    <w:next w:val="0"/>
    <w:pPr>
      <w:spacing w:before="0" w:beforeAutospacing="1" w:after="0" w:afterAutospacing="1"/>
      <w:jc w:val="center"/>
      <w:outlineLvl w:val="3"/>
    </w:pPr>
    <w:rPr>
      <w:rFonts w:ascii="宋体" w:eastAsia="仿宋" w:cs="仿宋" w:hAnsi="宋体"/>
      <w:b/>
      <w:bCs/>
      <w:kern w:val="0"/>
      <w:sz w:val="28"/>
      <w:szCs w:val="28"/>
    </w:rPr>
  </w:style>
  <w:style w:type="character" w:default="1" w:styleId="10">
    <w:name w:val="Default Paragraph Font"/>
  </w:style>
  <w:style w:type="paragraph" w:styleId="15">
    <w:name w:val="Title"/>
    <w:basedOn w:val="0"/>
    <w:pPr>
      <w:spacing w:before="240" w:beforeAutospacing="0" w:after="60" w:afterAutospacing="0"/>
      <w:jc w:val="center"/>
      <w:outlineLvl w:val="0"/>
    </w:pPr>
    <w:rPr>
      <w:rFonts w:ascii="Arial" w:hAnsi="Arial"/>
      <w:b/>
      <w:sz w:val="32"/>
    </w:rPr>
  </w:style>
  <w:style w:type="paragraph" w:styleId="16">
    <w:name w:val="Body Text"/>
    <w:basedOn w:val="0"/>
    <w:pPr>
      <w:spacing w:after="120" w:afterAutospacing="0"/>
    </w:pPr>
  </w:style>
  <w:style w:type="paragraph" w:styleId="17">
    <w:name w:val="Normal Indent"/>
    <w:basedOn w:val="0"/>
    <w:pPr>
      <w:ind w:firstLineChars="200" w:firstLine="200"/>
    </w:pPr>
  </w:style>
  <w:style w:type="paragraph" w:styleId="18">
    <w:name w:val="toc 3"/>
    <w:basedOn w:val="0"/>
    <w:next w:val="0"/>
    <w:pPr>
      <w:ind w:leftChars="400" w:left="400"/>
    </w:pPr>
    <w:rPr>
      <w:rFonts w:ascii="Arial" w:cs="Arial" w:hAnsi="Arial"/>
      <w:b/>
      <w:snapToGrid w:val="0"/>
      <w:color w:val="000000"/>
      <w:kern w:val="0"/>
      <w:szCs w:val="21"/>
      <w:lang w:eastAsia="en-US"/>
    </w:rPr>
  </w:style>
  <w:style w:type="paragraph" w:styleId="19">
    <w:name w:val="toc 1"/>
    <w:basedOn w:val="0"/>
    <w:next w:val="0"/>
    <w:pPr>
      <w:tabs>
        <w:tab w:val="left" w:pos="540"/>
        <w:tab w:val="right" w:leader="dot" w:pos="8460"/>
      </w:tabs>
      <w:spacing w:beforeLines="50" w:before="50" w:afterLines="50" w:after="50" w:line="360" w:lineRule="auto"/>
    </w:pPr>
    <w:rPr>
      <w:rFonts w:ascii="宋体" w:cs="Arial" w:hAnsi="宋体"/>
      <w:b/>
      <w:snapToGrid w:val="0"/>
      <w:color w:val="000000"/>
      <w:kern w:val="0"/>
      <w:szCs w:val="21"/>
      <w:lang w:eastAsia="en-US"/>
    </w:rPr>
  </w:style>
  <w:style w:type="paragraph" w:styleId="20">
    <w:name w:val="toc 2"/>
    <w:basedOn w:val="0"/>
    <w:next w:val="0"/>
    <w:pPr>
      <w:ind w:leftChars="200" w:left="200"/>
    </w:pPr>
    <w:rPr>
      <w:rFonts w:ascii="Calibri" w:eastAsia="仿宋" w:hAnsi="Calibri"/>
      <w:b/>
      <w:sz w:val="28"/>
    </w:rPr>
  </w:style>
  <w:style w:type="paragraph" w:styleId="21">
    <w:name w:val="Normal (Web)"/>
    <w:basedOn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/>
    </w:rPr>
  </w:style>
  <w:style w:type="character" w:styleId="22">
    <w:name w:val="Strong"/>
    <w:basedOn w:val="10"/>
    <w:rPr>
      <w:b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40</TotalTime>
  <Application>Yozo_Office</Application>
  <Pages>2</Pages>
  <Words>479</Words>
  <Characters>556</Characters>
  <Lines>32</Lines>
  <Paragraphs>26</Paragraphs>
  <CharactersWithSpaces>638</CharactersWithSpac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creator>小鹿</dc:creator>
  <cp:lastModifiedBy>张雅娟</cp:lastModifiedBy>
  <cp:revision>1</cp:revision>
  <dcterms:created xsi:type="dcterms:W3CDTF">2026-01-20T07:37:00Z</dcterms:created>
  <dcterms:modified xsi:type="dcterms:W3CDTF">2026-01-20T08:55:54Z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2052-12.1.0.24657</vt:lpwstr>
  </property>
  <property fmtid="{D5CDD505-2E9C-101B-9397-08002B2CF9AE}" pid="3" name="ICV">
    <vt:lpwstr>7F42D5F8A3424E889AE7646C8ED250E8_11</vt:lpwstr>
  </property>
  <property fmtid="{D5CDD505-2E9C-101B-9397-08002B2CF9AE}" pid="4" name="KSOTemplateDocerSaveRecord">
    <vt:lpwstr>eyJoZGlkIjoiZDYzOTc1MWM3NjVlMWRlYzY0ODEwOTM1MzliMzhhZTEiLCJ1c2VySWQiOiIyNzMxNjI5MjAifQ==</vt:lpwstr>
  </property>
</Properties>
</file>